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53" w:rsidRDefault="00B84753" w:rsidP="00B84753">
      <w:pPr>
        <w:pStyle w:val="Ttulo21"/>
        <w:spacing w:before="0"/>
        <w:ind w:left="2555" w:right="-47"/>
        <w:rPr>
          <w:color w:val="C00000"/>
          <w:u w:val="thick" w:color="C00000"/>
          <w:lang w:val="es-PE"/>
        </w:rPr>
      </w:pPr>
      <w:bookmarkStart w:id="0" w:name="_GoBack"/>
      <w:bookmarkEnd w:id="0"/>
    </w:p>
    <w:p w:rsidR="00B84753" w:rsidRDefault="00B84753" w:rsidP="00B84753">
      <w:pPr>
        <w:pStyle w:val="Ttulo21"/>
        <w:spacing w:before="0"/>
        <w:ind w:left="2555" w:right="-47"/>
        <w:rPr>
          <w:color w:val="C00000"/>
          <w:u w:val="thick" w:color="C00000"/>
          <w:lang w:val="es-PE"/>
        </w:rPr>
      </w:pPr>
    </w:p>
    <w:p w:rsidR="00EE4C65" w:rsidRPr="00212660" w:rsidRDefault="00B84753" w:rsidP="00B84753">
      <w:pPr>
        <w:pStyle w:val="Ttulo21"/>
        <w:spacing w:before="0"/>
        <w:ind w:left="2555" w:right="-47"/>
        <w:rPr>
          <w:u w:val="none"/>
          <w:lang w:val="es-PE"/>
        </w:rPr>
      </w:pPr>
      <w:r>
        <w:rPr>
          <w:color w:val="C00000"/>
          <w:u w:val="thick" w:color="C00000"/>
          <w:lang w:val="es-PE"/>
        </w:rPr>
        <w:t>I</w:t>
      </w:r>
      <w:r w:rsidR="00D15243" w:rsidRPr="00212660">
        <w:rPr>
          <w:color w:val="C00000"/>
          <w:u w:val="thick" w:color="C00000"/>
          <w:lang w:val="es-PE"/>
        </w:rPr>
        <w:t>NFORMACIÓN REFERIDA A BENEFICIOS, RIESGOS Y CONDICIONES DEL PRODUCTO  O SERVICIO FINANCIERO</w:t>
      </w:r>
    </w:p>
    <w:p w:rsidR="000932C3" w:rsidRPr="00D76EEA" w:rsidRDefault="00A77178" w:rsidP="00B84753">
      <w:pPr>
        <w:ind w:left="112" w:right="-47"/>
        <w:rPr>
          <w:b/>
          <w:color w:val="C00000"/>
          <w:u w:val="thick" w:color="C00000"/>
          <w:lang w:val="es-PE"/>
        </w:rPr>
      </w:pPr>
      <w:r w:rsidRPr="00D76EEA">
        <w:rPr>
          <w:b/>
          <w:color w:val="C00000"/>
          <w:u w:val="thick" w:color="C00000"/>
          <w:lang w:val="es-PE"/>
        </w:rPr>
        <w:t>Productos Pasivos</w:t>
      </w:r>
    </w:p>
    <w:p w:rsidR="00A82929" w:rsidRDefault="00A77178" w:rsidP="00B84753">
      <w:pPr>
        <w:ind w:right="-47" w:firstLine="90"/>
        <w:rPr>
          <w:b/>
          <w:i/>
          <w:lang w:val="es-PE"/>
        </w:rPr>
      </w:pPr>
      <w:r w:rsidRPr="00A77178">
        <w:rPr>
          <w:color w:val="C00000"/>
          <w:lang w:val="es-PE"/>
        </w:rPr>
        <w:t>Las principales características y beneficios de los productos pasivos son las siguientes:</w:t>
      </w:r>
    </w:p>
    <w:p w:rsidR="000932C3" w:rsidRPr="0008126F" w:rsidRDefault="000932C3" w:rsidP="00B84753">
      <w:pPr>
        <w:pStyle w:val="Prrafodelista"/>
        <w:ind w:left="837" w:right="-47" w:firstLine="0"/>
        <w:rPr>
          <w:b/>
          <w:i/>
          <w:lang w:val="es-PE"/>
        </w:rPr>
      </w:pPr>
    </w:p>
    <w:p w:rsidR="000932C3" w:rsidRPr="000932C3" w:rsidRDefault="000932C3" w:rsidP="00B84753">
      <w:pPr>
        <w:pStyle w:val="Prrafodelista"/>
        <w:numPr>
          <w:ilvl w:val="0"/>
          <w:numId w:val="3"/>
        </w:numPr>
        <w:ind w:left="851" w:right="-47" w:hanging="425"/>
        <w:rPr>
          <w:b/>
          <w:i/>
          <w:lang w:val="es-PE"/>
        </w:rPr>
      </w:pPr>
      <w:r w:rsidRPr="0008126F">
        <w:rPr>
          <w:color w:val="C00000"/>
          <w:lang w:val="es-PE"/>
        </w:rPr>
        <w:t>Principales</w:t>
      </w:r>
      <w:r w:rsidRPr="0008126F">
        <w:rPr>
          <w:color w:val="C00000"/>
          <w:spacing w:val="-18"/>
          <w:lang w:val="es-PR"/>
        </w:rPr>
        <w:t xml:space="preserve"> </w:t>
      </w:r>
      <w:r w:rsidRPr="0008126F">
        <w:rPr>
          <w:color w:val="C00000"/>
          <w:lang w:val="es-PR"/>
        </w:rPr>
        <w:t>Características</w:t>
      </w:r>
    </w:p>
    <w:p w:rsidR="000932C3" w:rsidRPr="00ED10E4" w:rsidRDefault="008474C7" w:rsidP="00B84753">
      <w:pPr>
        <w:pStyle w:val="Prrafodelista"/>
        <w:numPr>
          <w:ilvl w:val="2"/>
          <w:numId w:val="3"/>
        </w:numPr>
        <w:ind w:left="1276" w:right="-47" w:hanging="425"/>
        <w:jc w:val="both"/>
      </w:pPr>
      <w:r>
        <w:rPr>
          <w:color w:val="C00000"/>
        </w:rPr>
        <w:t xml:space="preserve">Cuenta </w:t>
      </w:r>
      <w:r w:rsidR="000932C3">
        <w:rPr>
          <w:color w:val="C00000"/>
        </w:rPr>
        <w:t>Ahorro</w:t>
      </w:r>
      <w:r>
        <w:rPr>
          <w:color w:val="C00000"/>
        </w:rPr>
        <w:t xml:space="preserve"> Personas:</w:t>
      </w:r>
    </w:p>
    <w:p w:rsidR="000932C3" w:rsidRDefault="000932C3" w:rsidP="00B84753">
      <w:pPr>
        <w:pStyle w:val="Prrafodelista"/>
        <w:numPr>
          <w:ilvl w:val="0"/>
          <w:numId w:val="11"/>
        </w:numPr>
        <w:ind w:left="1560" w:right="-47" w:hanging="283"/>
        <w:jc w:val="both"/>
        <w:rPr>
          <w:lang w:val="es-PE"/>
        </w:rPr>
      </w:pPr>
      <w:r w:rsidRPr="00ED10E4">
        <w:rPr>
          <w:lang w:val="es-PE"/>
        </w:rPr>
        <w:t xml:space="preserve">Cuenta en ambas monedas: Soles y Dólares </w:t>
      </w:r>
      <w:r w:rsidR="008474C7">
        <w:rPr>
          <w:lang w:val="es-PE"/>
        </w:rPr>
        <w:t>A</w:t>
      </w:r>
      <w:r w:rsidRPr="00ED10E4">
        <w:rPr>
          <w:lang w:val="es-PE"/>
        </w:rPr>
        <w:t>mericanos.</w:t>
      </w:r>
    </w:p>
    <w:p w:rsidR="000932C3" w:rsidRDefault="000932C3" w:rsidP="00B84753">
      <w:pPr>
        <w:pStyle w:val="Prrafodelista"/>
        <w:numPr>
          <w:ilvl w:val="0"/>
          <w:numId w:val="11"/>
        </w:numPr>
        <w:ind w:left="1560" w:right="-47" w:hanging="283"/>
        <w:jc w:val="both"/>
        <w:rPr>
          <w:lang w:val="es-PE"/>
        </w:rPr>
      </w:pPr>
      <w:r w:rsidRPr="00ED10E4">
        <w:rPr>
          <w:lang w:val="es-PE"/>
        </w:rPr>
        <w:t>Los intereses se pagan desde el primer sol</w:t>
      </w:r>
      <w:r>
        <w:rPr>
          <w:lang w:val="es-PE"/>
        </w:rPr>
        <w:t xml:space="preserve"> o dólar</w:t>
      </w:r>
      <w:r w:rsidRPr="00ED10E4">
        <w:rPr>
          <w:lang w:val="es-PE"/>
        </w:rPr>
        <w:t>.</w:t>
      </w:r>
    </w:p>
    <w:p w:rsidR="00D76EEA" w:rsidRDefault="00712853" w:rsidP="00B84753">
      <w:pPr>
        <w:pStyle w:val="Prrafodelista"/>
        <w:numPr>
          <w:ilvl w:val="0"/>
          <w:numId w:val="11"/>
        </w:numPr>
        <w:ind w:left="1560" w:right="-47" w:hanging="283"/>
        <w:jc w:val="both"/>
        <w:rPr>
          <w:lang w:val="es-PE"/>
        </w:rPr>
      </w:pPr>
      <w:r>
        <w:rPr>
          <w:lang w:val="es-PE"/>
        </w:rPr>
        <w:t>Sin cobro</w:t>
      </w:r>
      <w:r w:rsidR="000932C3" w:rsidRPr="00ED10E4">
        <w:rPr>
          <w:lang w:val="es-PE"/>
        </w:rPr>
        <w:t xml:space="preserve"> </w:t>
      </w:r>
      <w:r>
        <w:rPr>
          <w:lang w:val="es-PE"/>
        </w:rPr>
        <w:t>por</w:t>
      </w:r>
      <w:r w:rsidR="000932C3" w:rsidRPr="00ED10E4">
        <w:rPr>
          <w:lang w:val="es-PE"/>
        </w:rPr>
        <w:t xml:space="preserve"> mantenimiento de cuenta</w:t>
      </w:r>
      <w:r w:rsidR="00D76EEA">
        <w:rPr>
          <w:lang w:val="es-PE"/>
        </w:rPr>
        <w:t>.</w:t>
      </w:r>
    </w:p>
    <w:p w:rsidR="00590611" w:rsidRDefault="00590611" w:rsidP="00B84753">
      <w:pPr>
        <w:pStyle w:val="Prrafodelista"/>
        <w:numPr>
          <w:ilvl w:val="0"/>
          <w:numId w:val="11"/>
        </w:numPr>
        <w:ind w:left="1560" w:right="-47" w:hanging="283"/>
        <w:jc w:val="both"/>
        <w:rPr>
          <w:lang w:val="es-PE"/>
        </w:rPr>
      </w:pPr>
      <w:r>
        <w:rPr>
          <w:lang w:val="es-PE"/>
        </w:rPr>
        <w:t>La primera emisión de Tarjeta de Débito no tiene costo.</w:t>
      </w:r>
    </w:p>
    <w:p w:rsidR="000932C3" w:rsidRPr="00590611" w:rsidRDefault="000932C3" w:rsidP="00B84753">
      <w:pPr>
        <w:pStyle w:val="Prrafodelista"/>
        <w:numPr>
          <w:ilvl w:val="0"/>
          <w:numId w:val="11"/>
        </w:numPr>
        <w:ind w:left="1560" w:right="-47" w:hanging="283"/>
        <w:jc w:val="both"/>
        <w:rPr>
          <w:lang w:val="es-PE"/>
        </w:rPr>
      </w:pPr>
      <w:r w:rsidRPr="00590611">
        <w:rPr>
          <w:lang w:val="es-PE"/>
        </w:rPr>
        <w:t>Monto mínimo</w:t>
      </w:r>
      <w:r w:rsidR="00A80A4D" w:rsidRPr="00590611">
        <w:rPr>
          <w:lang w:val="es-PE"/>
        </w:rPr>
        <w:t xml:space="preserve"> de apertura</w:t>
      </w:r>
      <w:r w:rsidRPr="00590611">
        <w:rPr>
          <w:lang w:val="es-PE"/>
        </w:rPr>
        <w:t xml:space="preserve"> S/ 150 ó US$ 50.</w:t>
      </w:r>
    </w:p>
    <w:p w:rsidR="000932C3" w:rsidRPr="00590611" w:rsidRDefault="000932C3" w:rsidP="00B84753">
      <w:pPr>
        <w:pStyle w:val="Prrafodelista"/>
        <w:tabs>
          <w:tab w:val="left" w:pos="1918"/>
        </w:tabs>
        <w:ind w:right="-47" w:firstLine="0"/>
        <w:jc w:val="both"/>
        <w:rPr>
          <w:lang w:val="es-PE"/>
        </w:rPr>
      </w:pPr>
    </w:p>
    <w:p w:rsidR="000932C3" w:rsidRPr="00590611" w:rsidRDefault="00A77178" w:rsidP="00B84753">
      <w:pPr>
        <w:pStyle w:val="Prrafodelista"/>
        <w:numPr>
          <w:ilvl w:val="2"/>
          <w:numId w:val="3"/>
        </w:numPr>
        <w:ind w:left="1276" w:right="-47" w:hanging="425"/>
        <w:jc w:val="both"/>
        <w:rPr>
          <w:lang w:val="es-PE"/>
        </w:rPr>
      </w:pPr>
      <w:r w:rsidRPr="00A77178">
        <w:rPr>
          <w:color w:val="C00000"/>
          <w:lang w:val="es-PE"/>
        </w:rPr>
        <w:t>Cuenta Básica Express</w:t>
      </w:r>
    </w:p>
    <w:p w:rsidR="000932C3" w:rsidRPr="00A80A4D" w:rsidRDefault="00A77178" w:rsidP="00B84753">
      <w:pPr>
        <w:pStyle w:val="Prrafodelista"/>
        <w:numPr>
          <w:ilvl w:val="0"/>
          <w:numId w:val="12"/>
        </w:numPr>
        <w:ind w:left="1560" w:right="-47" w:hanging="283"/>
        <w:jc w:val="both"/>
        <w:rPr>
          <w:lang w:val="es-PE"/>
        </w:rPr>
      </w:pPr>
      <w:r w:rsidRPr="00A77178">
        <w:rPr>
          <w:lang w:val="es-PE"/>
        </w:rPr>
        <w:t>Cuenta en moneda</w:t>
      </w:r>
      <w:r w:rsidR="000932C3" w:rsidRPr="00ED10E4">
        <w:rPr>
          <w:lang w:val="es-ES"/>
        </w:rPr>
        <w:t xml:space="preserve"> nacional</w:t>
      </w:r>
      <w:r w:rsidR="000932C3">
        <w:rPr>
          <w:lang w:val="es-ES"/>
        </w:rPr>
        <w:t>: Soles.</w:t>
      </w:r>
    </w:p>
    <w:p w:rsidR="00A80A4D" w:rsidRDefault="00A80A4D" w:rsidP="00B84753">
      <w:pPr>
        <w:pStyle w:val="Prrafodelista"/>
        <w:numPr>
          <w:ilvl w:val="0"/>
          <w:numId w:val="12"/>
        </w:numPr>
        <w:ind w:left="1560" w:right="-47" w:hanging="283"/>
        <w:jc w:val="both"/>
        <w:rPr>
          <w:lang w:val="es-PE"/>
        </w:rPr>
      </w:pPr>
      <w:r w:rsidRPr="00ED10E4">
        <w:rPr>
          <w:lang w:val="es-PE"/>
        </w:rPr>
        <w:t>Los intereses se pagan desde el primer sol.</w:t>
      </w:r>
    </w:p>
    <w:p w:rsidR="000932C3" w:rsidRPr="00340560" w:rsidRDefault="000932C3" w:rsidP="00B84753">
      <w:pPr>
        <w:pStyle w:val="Prrafodelista"/>
        <w:numPr>
          <w:ilvl w:val="0"/>
          <w:numId w:val="12"/>
        </w:numPr>
        <w:ind w:left="1560" w:right="-47" w:hanging="283"/>
        <w:jc w:val="both"/>
        <w:rPr>
          <w:lang w:val="es-PE"/>
        </w:rPr>
      </w:pPr>
      <w:r>
        <w:rPr>
          <w:lang w:val="es-ES"/>
        </w:rPr>
        <w:t>Cuenta exclusiva para clientes no bancarizados</w:t>
      </w:r>
      <w:r w:rsidR="00C71A6F">
        <w:rPr>
          <w:lang w:val="es-ES"/>
        </w:rPr>
        <w:t xml:space="preserve">; </w:t>
      </w:r>
      <w:r w:rsidR="00C71A6F" w:rsidRPr="00A85ACC">
        <w:rPr>
          <w:lang w:val="es-ES"/>
        </w:rPr>
        <w:t>es decir, aquellos que no tengan ningún producto en</w:t>
      </w:r>
      <w:r w:rsidR="001C4D45" w:rsidRPr="00A85ACC">
        <w:rPr>
          <w:lang w:val="es-ES"/>
        </w:rPr>
        <w:t xml:space="preserve"> </w:t>
      </w:r>
      <w:r w:rsidR="00565E03" w:rsidRPr="00A85ACC">
        <w:rPr>
          <w:lang w:val="es-ES"/>
        </w:rPr>
        <w:t>el sistema financiero</w:t>
      </w:r>
    </w:p>
    <w:p w:rsidR="000932C3" w:rsidRPr="0027135D" w:rsidRDefault="000932C3" w:rsidP="00B84753">
      <w:pPr>
        <w:pStyle w:val="Prrafodelista"/>
        <w:numPr>
          <w:ilvl w:val="0"/>
          <w:numId w:val="12"/>
        </w:numPr>
        <w:ind w:left="1560" w:right="-47" w:hanging="283"/>
        <w:jc w:val="both"/>
        <w:rPr>
          <w:lang w:val="es-PE"/>
        </w:rPr>
      </w:pPr>
      <w:r>
        <w:rPr>
          <w:lang w:val="es-ES"/>
        </w:rPr>
        <w:t>Cliente requiere contar con celular para poder realizar transacciones en ventani</w:t>
      </w:r>
      <w:r w:rsidR="00A80A4D">
        <w:rPr>
          <w:lang w:val="es-ES"/>
        </w:rPr>
        <w:t>lla con la clave que el cliente proporciona al momento de apertura de la cuenta</w:t>
      </w:r>
      <w:r>
        <w:rPr>
          <w:lang w:val="es-ES"/>
        </w:rPr>
        <w:t>.</w:t>
      </w:r>
    </w:p>
    <w:p w:rsidR="000932C3" w:rsidRPr="0027135D" w:rsidRDefault="00E45F43" w:rsidP="00B84753">
      <w:pPr>
        <w:pStyle w:val="Prrafodelista"/>
        <w:numPr>
          <w:ilvl w:val="0"/>
          <w:numId w:val="12"/>
        </w:numPr>
        <w:ind w:left="1560" w:right="-47" w:hanging="283"/>
        <w:rPr>
          <w:lang w:val="es-PE"/>
        </w:rPr>
      </w:pPr>
      <w:r>
        <w:rPr>
          <w:lang w:val="es-PE"/>
        </w:rPr>
        <w:t>Sin cobro por</w:t>
      </w:r>
      <w:r w:rsidR="000932C3" w:rsidRPr="0027135D">
        <w:rPr>
          <w:lang w:val="es-PE"/>
        </w:rPr>
        <w:t xml:space="preserve"> mantenimiento de cuenta</w:t>
      </w:r>
      <w:r w:rsidR="000932C3">
        <w:rPr>
          <w:lang w:val="es-PE"/>
        </w:rPr>
        <w:t>,</w:t>
      </w:r>
      <w:r w:rsidR="000932C3" w:rsidRPr="0027135D">
        <w:rPr>
          <w:lang w:val="es-PE"/>
        </w:rPr>
        <w:t xml:space="preserve"> ni comisiones</w:t>
      </w:r>
      <w:r w:rsidR="008474C7">
        <w:rPr>
          <w:lang w:val="es-PE"/>
        </w:rPr>
        <w:t xml:space="preserve"> interplaza</w:t>
      </w:r>
      <w:r w:rsidR="00D76EEA">
        <w:rPr>
          <w:lang w:val="es-PE"/>
        </w:rPr>
        <w:t>.</w:t>
      </w:r>
    </w:p>
    <w:p w:rsidR="000932C3" w:rsidRPr="00340560" w:rsidRDefault="000932C3" w:rsidP="00B84753">
      <w:pPr>
        <w:pStyle w:val="Prrafodelista"/>
        <w:numPr>
          <w:ilvl w:val="0"/>
          <w:numId w:val="12"/>
        </w:numPr>
        <w:ind w:left="1560" w:right="-47" w:hanging="283"/>
        <w:jc w:val="both"/>
        <w:rPr>
          <w:lang w:val="es-PE"/>
        </w:rPr>
      </w:pPr>
      <w:r w:rsidRPr="00ED10E4">
        <w:rPr>
          <w:lang w:val="es-PE"/>
        </w:rPr>
        <w:t xml:space="preserve">Monto mínimo </w:t>
      </w:r>
      <w:r w:rsidR="00A80A4D">
        <w:rPr>
          <w:lang w:val="es-PE"/>
        </w:rPr>
        <w:t xml:space="preserve">de apertura </w:t>
      </w:r>
      <w:r w:rsidRPr="00ED10E4">
        <w:rPr>
          <w:lang w:val="es-PE"/>
        </w:rPr>
        <w:t>S/ 0.00.</w:t>
      </w:r>
    </w:p>
    <w:p w:rsidR="000932C3" w:rsidRPr="00212660" w:rsidRDefault="000932C3" w:rsidP="00B84753">
      <w:pPr>
        <w:pStyle w:val="Textoindependiente"/>
        <w:ind w:left="0" w:right="-47"/>
        <w:jc w:val="both"/>
        <w:rPr>
          <w:sz w:val="20"/>
          <w:lang w:val="es-PE"/>
        </w:rPr>
      </w:pPr>
    </w:p>
    <w:p w:rsidR="000932C3" w:rsidRPr="00ED10E4" w:rsidRDefault="008474C7" w:rsidP="00B84753">
      <w:pPr>
        <w:pStyle w:val="Prrafodelista"/>
        <w:numPr>
          <w:ilvl w:val="2"/>
          <w:numId w:val="3"/>
        </w:numPr>
        <w:ind w:left="1276" w:right="-47" w:hanging="425"/>
        <w:jc w:val="both"/>
      </w:pPr>
      <w:r>
        <w:rPr>
          <w:color w:val="C00000"/>
        </w:rPr>
        <w:t xml:space="preserve">Cuenta </w:t>
      </w:r>
      <w:r w:rsidR="000932C3">
        <w:rPr>
          <w:color w:val="C00000"/>
        </w:rPr>
        <w:t>Ahorro</w:t>
      </w:r>
      <w:r w:rsidR="000932C3">
        <w:rPr>
          <w:color w:val="C00000"/>
          <w:spacing w:val="-14"/>
        </w:rPr>
        <w:t xml:space="preserve"> </w:t>
      </w:r>
      <w:r w:rsidR="000932C3">
        <w:rPr>
          <w:color w:val="C00000"/>
        </w:rPr>
        <w:t>Plus</w:t>
      </w:r>
    </w:p>
    <w:p w:rsidR="000932C3" w:rsidRDefault="000932C3" w:rsidP="00B84753">
      <w:pPr>
        <w:pStyle w:val="Prrafodelista"/>
        <w:numPr>
          <w:ilvl w:val="0"/>
          <w:numId w:val="13"/>
        </w:numPr>
        <w:ind w:left="1560" w:right="-47" w:hanging="283"/>
        <w:jc w:val="both"/>
        <w:rPr>
          <w:lang w:val="es-PE"/>
        </w:rPr>
      </w:pPr>
      <w:r w:rsidRPr="00ED10E4">
        <w:rPr>
          <w:lang w:val="es-PE"/>
        </w:rPr>
        <w:t xml:space="preserve">Cuenta en ambas monedas: Soles y Dólares </w:t>
      </w:r>
      <w:r w:rsidR="008474C7">
        <w:rPr>
          <w:lang w:val="es-PE"/>
        </w:rPr>
        <w:t>A</w:t>
      </w:r>
      <w:r w:rsidRPr="00ED10E4">
        <w:rPr>
          <w:lang w:val="es-PE"/>
        </w:rPr>
        <w:t>mericanos.</w:t>
      </w:r>
    </w:p>
    <w:p w:rsidR="00712853" w:rsidRDefault="00712853" w:rsidP="00B84753">
      <w:pPr>
        <w:pStyle w:val="Prrafodelista"/>
        <w:numPr>
          <w:ilvl w:val="0"/>
          <w:numId w:val="13"/>
        </w:numPr>
        <w:ind w:left="1560" w:right="-47" w:hanging="283"/>
        <w:jc w:val="both"/>
        <w:rPr>
          <w:lang w:val="es-PE"/>
        </w:rPr>
      </w:pPr>
      <w:r>
        <w:rPr>
          <w:lang w:val="es-PE"/>
        </w:rPr>
        <w:t>Tasa</w:t>
      </w:r>
      <w:r w:rsidR="00A85198">
        <w:rPr>
          <w:lang w:val="es-PE"/>
        </w:rPr>
        <w:t xml:space="preserve"> de interés escalonada, </w:t>
      </w:r>
      <w:r w:rsidR="000433F5">
        <w:rPr>
          <w:lang w:val="es-PE"/>
        </w:rPr>
        <w:t>la cual se calcula marginalmente por rango de saldo que se mantenga en la cuenta</w:t>
      </w:r>
      <w:r w:rsidR="00A85198">
        <w:rPr>
          <w:lang w:val="es-PE"/>
        </w:rPr>
        <w:t>.</w:t>
      </w:r>
    </w:p>
    <w:p w:rsidR="000932C3" w:rsidRDefault="000932C3" w:rsidP="00B84753">
      <w:pPr>
        <w:pStyle w:val="Prrafodelista"/>
        <w:numPr>
          <w:ilvl w:val="0"/>
          <w:numId w:val="13"/>
        </w:numPr>
        <w:ind w:left="1560" w:right="-47" w:hanging="283"/>
        <w:jc w:val="both"/>
        <w:rPr>
          <w:lang w:val="es-PE"/>
        </w:rPr>
      </w:pPr>
      <w:r w:rsidRPr="00ED10E4">
        <w:rPr>
          <w:lang w:val="es-PE"/>
        </w:rPr>
        <w:t>Los intereses se pagan desde el primer sol</w:t>
      </w:r>
      <w:r w:rsidR="00A80A4D">
        <w:rPr>
          <w:lang w:val="es-PE"/>
        </w:rPr>
        <w:t xml:space="preserve"> ó dólar</w:t>
      </w:r>
      <w:r w:rsidRPr="00ED10E4">
        <w:rPr>
          <w:lang w:val="es-PE"/>
        </w:rPr>
        <w:t>.</w:t>
      </w:r>
    </w:p>
    <w:p w:rsidR="00D76EEA" w:rsidRDefault="00712853" w:rsidP="00B84753">
      <w:pPr>
        <w:pStyle w:val="Prrafodelista"/>
        <w:numPr>
          <w:ilvl w:val="0"/>
          <w:numId w:val="11"/>
        </w:numPr>
        <w:ind w:left="1560" w:right="-47" w:hanging="283"/>
        <w:jc w:val="both"/>
        <w:rPr>
          <w:lang w:val="es-PE"/>
        </w:rPr>
      </w:pPr>
      <w:r>
        <w:rPr>
          <w:lang w:val="es-PE"/>
        </w:rPr>
        <w:t>Sin cobro por</w:t>
      </w:r>
      <w:r w:rsidR="000932C3">
        <w:rPr>
          <w:lang w:val="es-PE"/>
        </w:rPr>
        <w:t xml:space="preserve"> mantenimiento de cuenta, </w:t>
      </w:r>
      <w:r w:rsidR="000932C3" w:rsidRPr="00ED10E4">
        <w:rPr>
          <w:spacing w:val="9"/>
          <w:lang w:val="es-PE"/>
        </w:rPr>
        <w:t>ni</w:t>
      </w:r>
      <w:r w:rsidR="000932C3">
        <w:rPr>
          <w:spacing w:val="9"/>
          <w:lang w:val="es-PE"/>
        </w:rPr>
        <w:t xml:space="preserve"> </w:t>
      </w:r>
      <w:r w:rsidR="000932C3" w:rsidRPr="00ED10E4">
        <w:rPr>
          <w:spacing w:val="16"/>
          <w:lang w:val="es-PE"/>
        </w:rPr>
        <w:t>comisiones</w:t>
      </w:r>
      <w:r w:rsidR="008474C7">
        <w:rPr>
          <w:spacing w:val="14"/>
          <w:lang w:val="es-PE"/>
        </w:rPr>
        <w:t xml:space="preserve"> interplaza</w:t>
      </w:r>
      <w:r w:rsidR="00D76EEA">
        <w:rPr>
          <w:spacing w:val="14"/>
          <w:lang w:val="es-PE"/>
        </w:rPr>
        <w:t>.</w:t>
      </w:r>
      <w:r w:rsidR="000932C3">
        <w:rPr>
          <w:spacing w:val="14"/>
          <w:lang w:val="es-PE"/>
        </w:rPr>
        <w:t xml:space="preserve"> </w:t>
      </w:r>
    </w:p>
    <w:p w:rsidR="00712853" w:rsidRDefault="002163CD" w:rsidP="00B84753">
      <w:pPr>
        <w:pStyle w:val="Prrafodelista"/>
        <w:numPr>
          <w:ilvl w:val="0"/>
          <w:numId w:val="11"/>
        </w:numPr>
        <w:ind w:left="1560" w:right="-47" w:hanging="283"/>
        <w:jc w:val="both"/>
        <w:rPr>
          <w:lang w:val="es-PE"/>
        </w:rPr>
      </w:pPr>
      <w:r>
        <w:rPr>
          <w:lang w:val="es-PE"/>
        </w:rPr>
        <w:t xml:space="preserve">La primera </w:t>
      </w:r>
      <w:r w:rsidR="00712853">
        <w:rPr>
          <w:lang w:val="es-PE"/>
        </w:rPr>
        <w:t xml:space="preserve">emisión de </w:t>
      </w:r>
      <w:r w:rsidR="000433F5">
        <w:rPr>
          <w:lang w:val="es-PE"/>
        </w:rPr>
        <w:t>Tarjeta de Débito</w:t>
      </w:r>
      <w:r w:rsidR="00590611">
        <w:rPr>
          <w:lang w:val="es-PE"/>
        </w:rPr>
        <w:t xml:space="preserve"> no tiene costo</w:t>
      </w:r>
      <w:r w:rsidR="00D76EEA">
        <w:rPr>
          <w:lang w:val="es-PE"/>
        </w:rPr>
        <w:t>.</w:t>
      </w:r>
    </w:p>
    <w:p w:rsidR="00E45F43" w:rsidRPr="00ED10E4" w:rsidRDefault="00E45F43" w:rsidP="00B84753">
      <w:pPr>
        <w:pStyle w:val="Prrafodelista"/>
        <w:numPr>
          <w:ilvl w:val="0"/>
          <w:numId w:val="13"/>
        </w:numPr>
        <w:ind w:left="1560" w:right="-47" w:hanging="283"/>
        <w:jc w:val="both"/>
        <w:rPr>
          <w:lang w:val="es-PE"/>
        </w:rPr>
      </w:pPr>
      <w:r w:rsidRPr="00ED10E4">
        <w:rPr>
          <w:lang w:val="es-PE"/>
        </w:rPr>
        <w:t>Operaciones Libres en ventanilla (retiros y/o transferencias): Ilimitadas.</w:t>
      </w:r>
    </w:p>
    <w:p w:rsidR="000932C3" w:rsidRDefault="000932C3" w:rsidP="00B84753">
      <w:pPr>
        <w:pStyle w:val="Prrafodelista"/>
        <w:numPr>
          <w:ilvl w:val="0"/>
          <w:numId w:val="13"/>
        </w:numPr>
        <w:ind w:left="1560" w:right="-47" w:hanging="283"/>
        <w:jc w:val="both"/>
        <w:rPr>
          <w:lang w:val="es-PE"/>
        </w:rPr>
      </w:pPr>
      <w:r w:rsidRPr="00ED10E4">
        <w:rPr>
          <w:lang w:val="es-PE"/>
        </w:rPr>
        <w:t>Monto mínimo</w:t>
      </w:r>
      <w:r w:rsidR="00E45F43">
        <w:rPr>
          <w:lang w:val="es-PE"/>
        </w:rPr>
        <w:t xml:space="preserve"> de apertura</w:t>
      </w:r>
      <w:r w:rsidRPr="00ED10E4">
        <w:rPr>
          <w:lang w:val="es-PE"/>
        </w:rPr>
        <w:t xml:space="preserve"> S/ </w:t>
      </w:r>
      <w:r>
        <w:rPr>
          <w:lang w:val="es-PE"/>
        </w:rPr>
        <w:t>0.00 ó</w:t>
      </w:r>
      <w:r w:rsidRPr="00ED10E4">
        <w:rPr>
          <w:lang w:val="es-PE"/>
        </w:rPr>
        <w:t xml:space="preserve"> US$ 0.00.</w:t>
      </w:r>
    </w:p>
    <w:p w:rsidR="000932C3" w:rsidRDefault="000932C3" w:rsidP="00B84753">
      <w:pPr>
        <w:pStyle w:val="Textoindependiente"/>
        <w:ind w:left="0" w:right="-47"/>
        <w:jc w:val="both"/>
        <w:rPr>
          <w:sz w:val="20"/>
          <w:lang w:val="es-PE"/>
        </w:rPr>
      </w:pPr>
    </w:p>
    <w:p w:rsidR="000932C3" w:rsidRPr="00ED10E4" w:rsidRDefault="000932C3" w:rsidP="00B84753">
      <w:pPr>
        <w:pStyle w:val="Prrafodelista"/>
        <w:numPr>
          <w:ilvl w:val="2"/>
          <w:numId w:val="3"/>
        </w:numPr>
        <w:ind w:left="1276" w:right="-47" w:hanging="425"/>
        <w:jc w:val="both"/>
      </w:pPr>
      <w:r>
        <w:rPr>
          <w:color w:val="C00000"/>
        </w:rPr>
        <w:t>Depósito a</w:t>
      </w:r>
      <w:r>
        <w:rPr>
          <w:color w:val="C00000"/>
          <w:spacing w:val="-7"/>
        </w:rPr>
        <w:t xml:space="preserve"> </w:t>
      </w:r>
      <w:r>
        <w:rPr>
          <w:color w:val="C00000"/>
        </w:rPr>
        <w:t>Plazo</w:t>
      </w:r>
    </w:p>
    <w:p w:rsidR="000932C3" w:rsidRDefault="00712853" w:rsidP="00B84753">
      <w:pPr>
        <w:pStyle w:val="Prrafodelista"/>
        <w:numPr>
          <w:ilvl w:val="0"/>
          <w:numId w:val="14"/>
        </w:numPr>
        <w:ind w:left="1560" w:right="-47" w:hanging="283"/>
        <w:rPr>
          <w:lang w:val="es-PE"/>
        </w:rPr>
      </w:pPr>
      <w:r>
        <w:rPr>
          <w:lang w:val="es-PE"/>
        </w:rPr>
        <w:t>Depósito</w:t>
      </w:r>
      <w:r w:rsidR="000932C3">
        <w:rPr>
          <w:lang w:val="es-PE"/>
        </w:rPr>
        <w:t xml:space="preserve"> en ambas m</w:t>
      </w:r>
      <w:r w:rsidR="000932C3" w:rsidRPr="00ED10E4">
        <w:rPr>
          <w:lang w:val="es-PE"/>
        </w:rPr>
        <w:t>oneda</w:t>
      </w:r>
      <w:r w:rsidR="000932C3">
        <w:rPr>
          <w:lang w:val="es-PE"/>
        </w:rPr>
        <w:t>s</w:t>
      </w:r>
      <w:r w:rsidR="000932C3" w:rsidRPr="00ED10E4">
        <w:rPr>
          <w:lang w:val="es-PE"/>
        </w:rPr>
        <w:t xml:space="preserve">: Soles y Dólares </w:t>
      </w:r>
      <w:r w:rsidR="008474C7">
        <w:rPr>
          <w:lang w:val="es-PE"/>
        </w:rPr>
        <w:t>A</w:t>
      </w:r>
      <w:r w:rsidR="000932C3" w:rsidRPr="00ED10E4">
        <w:rPr>
          <w:lang w:val="es-PE"/>
        </w:rPr>
        <w:t>mericanos.</w:t>
      </w:r>
    </w:p>
    <w:p w:rsidR="000932C3" w:rsidRDefault="000932C3" w:rsidP="00B84753">
      <w:pPr>
        <w:pStyle w:val="Prrafodelista"/>
        <w:numPr>
          <w:ilvl w:val="0"/>
          <w:numId w:val="14"/>
        </w:numPr>
        <w:ind w:left="1560" w:right="-47" w:hanging="283"/>
        <w:jc w:val="both"/>
        <w:rPr>
          <w:lang w:val="es-PE"/>
        </w:rPr>
      </w:pPr>
      <w:r w:rsidRPr="00ED10E4">
        <w:rPr>
          <w:lang w:val="es-PE"/>
        </w:rPr>
        <w:t>Modalidad</w:t>
      </w:r>
      <w:r>
        <w:rPr>
          <w:lang w:val="es-PE"/>
        </w:rPr>
        <w:t xml:space="preserve"> </w:t>
      </w:r>
      <w:r w:rsidRPr="00ED10E4">
        <w:rPr>
          <w:lang w:val="es-PE"/>
        </w:rPr>
        <w:t>de</w:t>
      </w:r>
      <w:r>
        <w:rPr>
          <w:lang w:val="es-PE"/>
        </w:rPr>
        <w:t xml:space="preserve"> pago de intereses: Mensual, al Vencimiento </w:t>
      </w:r>
      <w:r w:rsidRPr="00ED10E4">
        <w:rPr>
          <w:lang w:val="es-PE"/>
        </w:rPr>
        <w:t>o Capitalizable.</w:t>
      </w:r>
    </w:p>
    <w:p w:rsidR="000932C3" w:rsidRDefault="000932C3" w:rsidP="00B84753">
      <w:pPr>
        <w:pStyle w:val="Prrafodelista"/>
        <w:numPr>
          <w:ilvl w:val="0"/>
          <w:numId w:val="14"/>
        </w:numPr>
        <w:ind w:left="1560" w:right="-47" w:hanging="283"/>
        <w:jc w:val="both"/>
        <w:rPr>
          <w:lang w:val="es-PE"/>
        </w:rPr>
      </w:pPr>
      <w:r w:rsidRPr="00ED10E4">
        <w:rPr>
          <w:lang w:val="es-PE"/>
        </w:rPr>
        <w:t>Opción  de  renovación  automática: Reno</w:t>
      </w:r>
      <w:r>
        <w:rPr>
          <w:lang w:val="es-PE"/>
        </w:rPr>
        <w:t xml:space="preserve">vación  del  depósito  por  el </w:t>
      </w:r>
      <w:r w:rsidRPr="00ED10E4">
        <w:rPr>
          <w:lang w:val="es-PE"/>
        </w:rPr>
        <w:t>mismo</w:t>
      </w:r>
      <w:r>
        <w:rPr>
          <w:lang w:val="es-PE"/>
        </w:rPr>
        <w:t xml:space="preserve"> plazo al </w:t>
      </w:r>
      <w:r w:rsidRPr="00ED10E4">
        <w:rPr>
          <w:lang w:val="es-PE"/>
        </w:rPr>
        <w:t>finaliz</w:t>
      </w:r>
      <w:r>
        <w:rPr>
          <w:lang w:val="es-PE"/>
        </w:rPr>
        <w:t xml:space="preserve">ar el periodo pactado (en el caso de que la nueva fecha de vencimiento </w:t>
      </w:r>
      <w:r w:rsidRPr="00ED10E4">
        <w:rPr>
          <w:spacing w:val="-3"/>
          <w:lang w:val="es-PE"/>
        </w:rPr>
        <w:t>sea</w:t>
      </w:r>
      <w:r>
        <w:rPr>
          <w:spacing w:val="-3"/>
          <w:lang w:val="es-PE"/>
        </w:rPr>
        <w:t xml:space="preserve"> </w:t>
      </w:r>
      <w:r>
        <w:rPr>
          <w:lang w:val="es-PE"/>
        </w:rPr>
        <w:t xml:space="preserve">domingo o feriado éste se trasladará al primer </w:t>
      </w:r>
      <w:r w:rsidRPr="00ED10E4">
        <w:rPr>
          <w:spacing w:val="-3"/>
          <w:lang w:val="es-PE"/>
        </w:rPr>
        <w:t>día</w:t>
      </w:r>
      <w:r>
        <w:rPr>
          <w:spacing w:val="-3"/>
          <w:lang w:val="es-PE"/>
        </w:rPr>
        <w:t xml:space="preserve"> </w:t>
      </w:r>
      <w:r w:rsidRPr="00ED10E4">
        <w:rPr>
          <w:lang w:val="es-PE"/>
        </w:rPr>
        <w:t>útil</w:t>
      </w:r>
      <w:r>
        <w:rPr>
          <w:spacing w:val="-3"/>
          <w:lang w:val="es-PE"/>
        </w:rPr>
        <w:t xml:space="preserve"> </w:t>
      </w:r>
      <w:r w:rsidRPr="00ED10E4">
        <w:rPr>
          <w:lang w:val="es-PE"/>
        </w:rPr>
        <w:t>siguiente).</w:t>
      </w:r>
    </w:p>
    <w:p w:rsidR="000932C3" w:rsidRDefault="008474C7" w:rsidP="00B84753">
      <w:pPr>
        <w:pStyle w:val="Prrafodelista"/>
        <w:numPr>
          <w:ilvl w:val="0"/>
          <w:numId w:val="14"/>
        </w:numPr>
        <w:ind w:left="1560" w:right="-47" w:hanging="283"/>
        <w:rPr>
          <w:lang w:val="es-PE"/>
        </w:rPr>
      </w:pPr>
      <w:r>
        <w:rPr>
          <w:lang w:val="es-PE"/>
        </w:rPr>
        <w:t xml:space="preserve"> En caso de </w:t>
      </w:r>
      <w:r w:rsidR="000932C3">
        <w:rPr>
          <w:lang w:val="es-PE"/>
        </w:rPr>
        <w:t>cancelación anticipada</w:t>
      </w:r>
      <w:r>
        <w:rPr>
          <w:lang w:val="es-PE"/>
        </w:rPr>
        <w:t xml:space="preserve"> se</w:t>
      </w:r>
      <w:r w:rsidR="00D76EEA">
        <w:rPr>
          <w:lang w:val="es-PE"/>
        </w:rPr>
        <w:t xml:space="preserve"> </w:t>
      </w:r>
      <w:r w:rsidR="000932C3">
        <w:rPr>
          <w:lang w:val="es-PE"/>
        </w:rPr>
        <w:t>paga</w:t>
      </w:r>
      <w:r>
        <w:rPr>
          <w:lang w:val="es-PE"/>
        </w:rPr>
        <w:t>rá</w:t>
      </w:r>
      <w:r w:rsidR="000932C3">
        <w:rPr>
          <w:lang w:val="es-PE"/>
        </w:rPr>
        <w:t xml:space="preserve"> tasa de </w:t>
      </w:r>
      <w:r>
        <w:rPr>
          <w:lang w:val="es-PE"/>
        </w:rPr>
        <w:t xml:space="preserve">cuenta de </w:t>
      </w:r>
      <w:r w:rsidR="000932C3" w:rsidRPr="00ED10E4">
        <w:rPr>
          <w:lang w:val="es-PE"/>
        </w:rPr>
        <w:t>ahorro</w:t>
      </w:r>
      <w:r>
        <w:rPr>
          <w:lang w:val="es-PE"/>
        </w:rPr>
        <w:t>s</w:t>
      </w:r>
      <w:r w:rsidR="00D76EEA">
        <w:rPr>
          <w:lang w:val="es-PE"/>
        </w:rPr>
        <w:t>.</w:t>
      </w:r>
    </w:p>
    <w:p w:rsidR="00712853" w:rsidRDefault="00712853" w:rsidP="00B84753">
      <w:pPr>
        <w:pStyle w:val="Prrafodelista"/>
        <w:numPr>
          <w:ilvl w:val="0"/>
          <w:numId w:val="14"/>
        </w:numPr>
        <w:ind w:left="1560" w:right="-47" w:hanging="283"/>
        <w:rPr>
          <w:lang w:val="es-PE"/>
        </w:rPr>
      </w:pPr>
      <w:r>
        <w:rPr>
          <w:lang w:val="es-PE"/>
        </w:rPr>
        <w:t>Sin cobro por</w:t>
      </w:r>
      <w:r w:rsidRPr="0027135D">
        <w:rPr>
          <w:lang w:val="es-PE"/>
        </w:rPr>
        <w:t xml:space="preserve"> mantenimiento</w:t>
      </w:r>
      <w:r w:rsidR="008922BF">
        <w:rPr>
          <w:lang w:val="es-PE"/>
        </w:rPr>
        <w:t>.</w:t>
      </w:r>
      <w:r w:rsidRPr="00ED10E4">
        <w:rPr>
          <w:lang w:val="es-PE"/>
        </w:rPr>
        <w:t xml:space="preserve"> </w:t>
      </w:r>
    </w:p>
    <w:p w:rsidR="000932C3" w:rsidRDefault="000932C3" w:rsidP="00B84753">
      <w:pPr>
        <w:pStyle w:val="Prrafodelista"/>
        <w:numPr>
          <w:ilvl w:val="0"/>
          <w:numId w:val="14"/>
        </w:numPr>
        <w:ind w:left="1560" w:right="-47" w:hanging="283"/>
        <w:rPr>
          <w:lang w:val="es-PE"/>
        </w:rPr>
      </w:pPr>
      <w:r w:rsidRPr="00ED10E4">
        <w:rPr>
          <w:lang w:val="es-PE"/>
        </w:rPr>
        <w:t>Monto</w:t>
      </w:r>
      <w:r>
        <w:rPr>
          <w:lang w:val="es-PE"/>
        </w:rPr>
        <w:t xml:space="preserve"> mínimo de apertura </w:t>
      </w:r>
      <w:r w:rsidRPr="00ED10E4">
        <w:rPr>
          <w:lang w:val="es-PE"/>
        </w:rPr>
        <w:t>S/ 350</w:t>
      </w:r>
      <w:r>
        <w:rPr>
          <w:lang w:val="es-PE"/>
        </w:rPr>
        <w:t xml:space="preserve"> ó US$ 100</w:t>
      </w:r>
      <w:r w:rsidRPr="00ED10E4">
        <w:rPr>
          <w:lang w:val="es-PE"/>
        </w:rPr>
        <w:t>.</w:t>
      </w:r>
    </w:p>
    <w:p w:rsidR="000932C3" w:rsidRDefault="000932C3" w:rsidP="00B84753">
      <w:pPr>
        <w:pStyle w:val="Prrafodelista"/>
        <w:numPr>
          <w:ilvl w:val="0"/>
          <w:numId w:val="14"/>
        </w:numPr>
        <w:ind w:left="1560" w:right="-47" w:hanging="283"/>
        <w:rPr>
          <w:lang w:val="es-PE"/>
        </w:rPr>
      </w:pPr>
      <w:r>
        <w:rPr>
          <w:lang w:val="es-PE"/>
        </w:rPr>
        <w:t xml:space="preserve">Tasa efectiva anual según plazo y monto. Ver </w:t>
      </w:r>
      <w:r w:rsidRPr="00ED10E4">
        <w:rPr>
          <w:lang w:val="es-PE"/>
        </w:rPr>
        <w:t>tarifario.</w:t>
      </w:r>
    </w:p>
    <w:p w:rsidR="000932C3" w:rsidRDefault="000932C3" w:rsidP="00B84753">
      <w:pPr>
        <w:pStyle w:val="Prrafodelista"/>
        <w:numPr>
          <w:ilvl w:val="0"/>
          <w:numId w:val="14"/>
        </w:numPr>
        <w:ind w:left="1560" w:right="-47" w:hanging="283"/>
        <w:rPr>
          <w:lang w:val="es-PE"/>
        </w:rPr>
      </w:pPr>
      <w:r w:rsidRPr="00ED10E4">
        <w:rPr>
          <w:lang w:val="es-PE"/>
        </w:rPr>
        <w:t xml:space="preserve">Plazos: Desde 30 hasta </w:t>
      </w:r>
      <w:r>
        <w:rPr>
          <w:lang w:val="es-PE"/>
        </w:rPr>
        <w:t>1080</w:t>
      </w:r>
      <w:r w:rsidRPr="00ED10E4">
        <w:rPr>
          <w:lang w:val="es-PE"/>
        </w:rPr>
        <w:t xml:space="preserve"> días.</w:t>
      </w:r>
    </w:p>
    <w:p w:rsidR="000932C3" w:rsidRPr="00212660" w:rsidRDefault="000932C3" w:rsidP="00B84753">
      <w:pPr>
        <w:pStyle w:val="Textoindependiente"/>
        <w:ind w:left="0" w:right="-47"/>
        <w:jc w:val="both"/>
        <w:rPr>
          <w:sz w:val="21"/>
          <w:lang w:val="es-PE"/>
        </w:rPr>
      </w:pPr>
    </w:p>
    <w:p w:rsidR="000932C3" w:rsidRPr="00ED10E4" w:rsidRDefault="000932C3" w:rsidP="00B84753">
      <w:pPr>
        <w:pStyle w:val="Prrafodelista"/>
        <w:numPr>
          <w:ilvl w:val="2"/>
          <w:numId w:val="3"/>
        </w:numPr>
        <w:ind w:left="1276" w:right="-47" w:hanging="425"/>
        <w:jc w:val="both"/>
      </w:pPr>
      <w:r>
        <w:rPr>
          <w:color w:val="C00000"/>
        </w:rPr>
        <w:t>CTS</w:t>
      </w:r>
    </w:p>
    <w:p w:rsidR="000932C3" w:rsidRDefault="000932C3" w:rsidP="00B84753">
      <w:pPr>
        <w:pStyle w:val="Prrafodelista"/>
        <w:numPr>
          <w:ilvl w:val="0"/>
          <w:numId w:val="34"/>
        </w:numPr>
        <w:ind w:left="1560" w:right="-47" w:hanging="283"/>
        <w:rPr>
          <w:lang w:val="es-PE"/>
        </w:rPr>
      </w:pPr>
      <w:r>
        <w:rPr>
          <w:lang w:val="es-PE"/>
        </w:rPr>
        <w:t>Cuenta en ambas m</w:t>
      </w:r>
      <w:r w:rsidRPr="00ED10E4">
        <w:rPr>
          <w:lang w:val="es-PE"/>
        </w:rPr>
        <w:t>oneda</w:t>
      </w:r>
      <w:r>
        <w:rPr>
          <w:lang w:val="es-PE"/>
        </w:rPr>
        <w:t>s</w:t>
      </w:r>
      <w:r w:rsidRPr="00ED10E4">
        <w:rPr>
          <w:lang w:val="es-PE"/>
        </w:rPr>
        <w:t xml:space="preserve">: Soles y Dólares </w:t>
      </w:r>
      <w:r w:rsidR="008474C7">
        <w:rPr>
          <w:lang w:val="es-PE"/>
        </w:rPr>
        <w:t>A</w:t>
      </w:r>
      <w:r w:rsidRPr="00ED10E4">
        <w:rPr>
          <w:lang w:val="es-PE"/>
        </w:rPr>
        <w:t>mericanos.</w:t>
      </w:r>
    </w:p>
    <w:p w:rsidR="00712853" w:rsidRDefault="00712853" w:rsidP="00B84753">
      <w:pPr>
        <w:pStyle w:val="Prrafodelista"/>
        <w:numPr>
          <w:ilvl w:val="0"/>
          <w:numId w:val="34"/>
        </w:numPr>
        <w:ind w:left="1560" w:right="-47" w:hanging="295"/>
        <w:jc w:val="both"/>
        <w:rPr>
          <w:lang w:val="es-PE"/>
        </w:rPr>
      </w:pPr>
      <w:r>
        <w:rPr>
          <w:lang w:val="es-PE"/>
        </w:rPr>
        <w:t>Sin cobro</w:t>
      </w:r>
      <w:r w:rsidRPr="00ED10E4">
        <w:rPr>
          <w:lang w:val="es-PE"/>
        </w:rPr>
        <w:t xml:space="preserve"> </w:t>
      </w:r>
      <w:r>
        <w:rPr>
          <w:lang w:val="es-PE"/>
        </w:rPr>
        <w:t>por</w:t>
      </w:r>
      <w:r w:rsidRPr="00ED10E4">
        <w:rPr>
          <w:lang w:val="es-PE"/>
        </w:rPr>
        <w:t xml:space="preserve"> mantenimiento de cuenta, ni </w:t>
      </w:r>
      <w:r>
        <w:rPr>
          <w:lang w:val="es-PE"/>
        </w:rPr>
        <w:t xml:space="preserve">por la primera emisión de </w:t>
      </w:r>
      <w:r w:rsidR="000433F5">
        <w:rPr>
          <w:lang w:val="es-PE"/>
        </w:rPr>
        <w:t>Tarjeta de Débito</w:t>
      </w:r>
      <w:r w:rsidRPr="00ED10E4">
        <w:rPr>
          <w:lang w:val="es-PE"/>
        </w:rPr>
        <w:t>.</w:t>
      </w:r>
    </w:p>
    <w:p w:rsidR="00712853" w:rsidRDefault="00712853" w:rsidP="00B84753">
      <w:pPr>
        <w:pStyle w:val="Prrafodelista"/>
        <w:numPr>
          <w:ilvl w:val="0"/>
          <w:numId w:val="15"/>
        </w:numPr>
        <w:ind w:left="1560" w:right="-47" w:hanging="283"/>
        <w:jc w:val="both"/>
        <w:rPr>
          <w:lang w:val="es-PE"/>
        </w:rPr>
      </w:pPr>
      <w:r w:rsidRPr="00ED10E4">
        <w:rPr>
          <w:lang w:val="es-PE"/>
        </w:rPr>
        <w:t xml:space="preserve">Monto mínimo S/ </w:t>
      </w:r>
      <w:r>
        <w:rPr>
          <w:lang w:val="es-PE"/>
        </w:rPr>
        <w:t>0.00 ó</w:t>
      </w:r>
      <w:r w:rsidRPr="00ED10E4">
        <w:rPr>
          <w:lang w:val="es-PE"/>
        </w:rPr>
        <w:t xml:space="preserve"> US$ 0.00.</w:t>
      </w:r>
    </w:p>
    <w:p w:rsidR="00712853" w:rsidRDefault="00B84753" w:rsidP="00B84753">
      <w:pPr>
        <w:pStyle w:val="Prrafodelista"/>
        <w:ind w:left="1843" w:right="-47" w:firstLine="0"/>
        <w:jc w:val="both"/>
        <w:rPr>
          <w:lang w:val="es-PE"/>
        </w:rPr>
      </w:pPr>
      <w:r>
        <w:rPr>
          <w:lang w:val="es-PE"/>
        </w:rPr>
        <w:br w:type="column"/>
      </w:r>
    </w:p>
    <w:p w:rsidR="00A82929" w:rsidRPr="002C1956" w:rsidRDefault="00A77178" w:rsidP="00B84753">
      <w:pPr>
        <w:pStyle w:val="Prrafodelista"/>
        <w:numPr>
          <w:ilvl w:val="0"/>
          <w:numId w:val="3"/>
        </w:numPr>
        <w:ind w:right="-47"/>
        <w:rPr>
          <w:b/>
          <w:i/>
          <w:lang w:val="es-PE"/>
        </w:rPr>
      </w:pPr>
      <w:r w:rsidRPr="002C1956">
        <w:rPr>
          <w:color w:val="C00000"/>
        </w:rPr>
        <w:t>Beneficios</w:t>
      </w:r>
    </w:p>
    <w:p w:rsidR="00ED10E4" w:rsidRPr="00ED10E4" w:rsidRDefault="008474C7" w:rsidP="00B84753">
      <w:pPr>
        <w:pStyle w:val="Prrafodelista"/>
        <w:numPr>
          <w:ilvl w:val="2"/>
          <w:numId w:val="32"/>
        </w:numPr>
        <w:ind w:left="1276" w:right="-47" w:hanging="425"/>
        <w:jc w:val="both"/>
      </w:pPr>
      <w:r>
        <w:rPr>
          <w:color w:val="C00000"/>
        </w:rPr>
        <w:t xml:space="preserve">Cuenta </w:t>
      </w:r>
      <w:r w:rsidR="00D15243" w:rsidRPr="00BA7B07">
        <w:rPr>
          <w:color w:val="C00000"/>
        </w:rPr>
        <w:t>Ahorro</w:t>
      </w:r>
      <w:r>
        <w:rPr>
          <w:color w:val="C00000"/>
        </w:rPr>
        <w:t xml:space="preserve"> Personas</w:t>
      </w:r>
    </w:p>
    <w:p w:rsidR="00ED10E4" w:rsidRDefault="00D15243" w:rsidP="00B84753">
      <w:pPr>
        <w:pStyle w:val="Prrafodelista"/>
        <w:numPr>
          <w:ilvl w:val="0"/>
          <w:numId w:val="16"/>
        </w:numPr>
        <w:ind w:left="1560" w:right="-47" w:hanging="283"/>
        <w:jc w:val="both"/>
        <w:rPr>
          <w:lang w:val="es-PE"/>
        </w:rPr>
      </w:pPr>
      <w:r w:rsidRPr="00ED10E4">
        <w:rPr>
          <w:lang w:val="es-PE"/>
        </w:rPr>
        <w:t xml:space="preserve">El </w:t>
      </w:r>
      <w:r w:rsidR="00744FCF">
        <w:rPr>
          <w:lang w:val="es-PE"/>
        </w:rPr>
        <w:t>c</w:t>
      </w:r>
      <w:r w:rsidRPr="00ED10E4">
        <w:rPr>
          <w:lang w:val="es-PE"/>
        </w:rPr>
        <w:t>liente gana una tasa de interés más atractiva  a  la  del  ahorro  tradicional.</w:t>
      </w:r>
    </w:p>
    <w:p w:rsidR="002163CD" w:rsidRDefault="00D15243" w:rsidP="00B84753">
      <w:pPr>
        <w:pStyle w:val="Prrafodelista"/>
        <w:numPr>
          <w:ilvl w:val="0"/>
          <w:numId w:val="16"/>
        </w:numPr>
        <w:ind w:left="1560" w:right="-47" w:hanging="283"/>
        <w:jc w:val="both"/>
        <w:rPr>
          <w:lang w:val="es-PE"/>
        </w:rPr>
      </w:pPr>
      <w:r w:rsidRPr="00ED10E4">
        <w:rPr>
          <w:lang w:val="es-PE"/>
        </w:rPr>
        <w:t>El cliente no paga</w:t>
      </w:r>
      <w:r w:rsidR="00712853">
        <w:rPr>
          <w:lang w:val="es-PE"/>
        </w:rPr>
        <w:t xml:space="preserve"> mantenimiento de cuenta</w:t>
      </w:r>
      <w:r w:rsidR="008B6DEF">
        <w:rPr>
          <w:lang w:val="es-PE"/>
        </w:rPr>
        <w:t>.</w:t>
      </w:r>
      <w:r w:rsidR="00712853">
        <w:rPr>
          <w:lang w:val="es-PE"/>
        </w:rPr>
        <w:t xml:space="preserve"> </w:t>
      </w:r>
    </w:p>
    <w:p w:rsidR="00ED10E4" w:rsidRDefault="002163CD" w:rsidP="00B84753">
      <w:pPr>
        <w:pStyle w:val="Prrafodelista"/>
        <w:numPr>
          <w:ilvl w:val="0"/>
          <w:numId w:val="16"/>
        </w:numPr>
        <w:ind w:left="1560" w:right="-47" w:hanging="283"/>
        <w:jc w:val="both"/>
        <w:rPr>
          <w:lang w:val="es-PE"/>
        </w:rPr>
      </w:pPr>
      <w:r>
        <w:rPr>
          <w:lang w:val="es-PE"/>
        </w:rPr>
        <w:t>La primera emisión de</w:t>
      </w:r>
      <w:r w:rsidR="00712853">
        <w:rPr>
          <w:lang w:val="es-PE"/>
        </w:rPr>
        <w:t xml:space="preserve"> </w:t>
      </w:r>
      <w:r w:rsidR="000433F5">
        <w:rPr>
          <w:lang w:val="es-PE"/>
        </w:rPr>
        <w:t>Tarjeta de Débito</w:t>
      </w:r>
      <w:r w:rsidR="00712853">
        <w:rPr>
          <w:lang w:val="es-PE"/>
        </w:rPr>
        <w:t xml:space="preserve"> </w:t>
      </w:r>
      <w:r w:rsidR="00590611">
        <w:rPr>
          <w:lang w:val="es-PE"/>
        </w:rPr>
        <w:t>no tiene co</w:t>
      </w:r>
      <w:r w:rsidR="008B6DEF">
        <w:rPr>
          <w:lang w:val="es-PE"/>
        </w:rPr>
        <w:t>sto.</w:t>
      </w:r>
    </w:p>
    <w:p w:rsidR="00EE4C65" w:rsidRPr="00ED10E4" w:rsidRDefault="00D15243" w:rsidP="00B84753">
      <w:pPr>
        <w:pStyle w:val="Prrafodelista"/>
        <w:numPr>
          <w:ilvl w:val="0"/>
          <w:numId w:val="16"/>
        </w:numPr>
        <w:ind w:left="1560" w:right="-47" w:hanging="283"/>
        <w:jc w:val="both"/>
        <w:rPr>
          <w:lang w:val="es-PE"/>
        </w:rPr>
      </w:pPr>
      <w:r w:rsidRPr="00ED10E4">
        <w:rPr>
          <w:lang w:val="es-PE"/>
        </w:rPr>
        <w:t>Transacciones ilimitadas en nuestro</w:t>
      </w:r>
      <w:r w:rsidR="00296AC8">
        <w:rPr>
          <w:lang w:val="es-PE"/>
        </w:rPr>
        <w:t xml:space="preserve">s canales  virtuales  (Cajeros </w:t>
      </w:r>
      <w:r w:rsidRPr="00ED10E4">
        <w:rPr>
          <w:lang w:val="es-PE"/>
        </w:rPr>
        <w:t>Automáticos, Pagos y Consultas, Banca Telefónica, Banca Internet)</w:t>
      </w:r>
      <w:r w:rsidR="003D64D5">
        <w:rPr>
          <w:lang w:val="es-PE"/>
        </w:rPr>
        <w:t>.</w:t>
      </w:r>
    </w:p>
    <w:p w:rsidR="003D64D5" w:rsidRDefault="003D64D5" w:rsidP="00B84753">
      <w:pPr>
        <w:pStyle w:val="Prrafodelista"/>
        <w:numPr>
          <w:ilvl w:val="0"/>
          <w:numId w:val="16"/>
        </w:numPr>
        <w:ind w:left="1560" w:right="-47" w:hanging="283"/>
        <w:jc w:val="both"/>
        <w:rPr>
          <w:lang w:val="es-PE"/>
        </w:rPr>
      </w:pPr>
      <w:r w:rsidRPr="00ED10E4">
        <w:rPr>
          <w:lang w:val="es-PE"/>
        </w:rPr>
        <w:t>Amplia red de agencias y Cajeros Corresponsales.</w:t>
      </w:r>
    </w:p>
    <w:p w:rsidR="003D64D5" w:rsidRDefault="003D64D5" w:rsidP="00B84753">
      <w:pPr>
        <w:pStyle w:val="Prrafodelista"/>
        <w:numPr>
          <w:ilvl w:val="0"/>
          <w:numId w:val="16"/>
        </w:numPr>
        <w:ind w:left="1560" w:right="-47" w:hanging="283"/>
        <w:jc w:val="both"/>
        <w:rPr>
          <w:lang w:val="es-PE"/>
        </w:rPr>
      </w:pPr>
      <w:r>
        <w:rPr>
          <w:lang w:val="es-PE"/>
        </w:rPr>
        <w:t>Respaldo del Grupo Scotiabank.</w:t>
      </w:r>
    </w:p>
    <w:p w:rsidR="00EE4C65" w:rsidRPr="00212660" w:rsidRDefault="00EE4C65" w:rsidP="00B84753">
      <w:pPr>
        <w:pStyle w:val="Textoindependiente"/>
        <w:ind w:left="0" w:right="-47"/>
        <w:jc w:val="both"/>
        <w:rPr>
          <w:sz w:val="19"/>
          <w:lang w:val="es-PE"/>
        </w:rPr>
      </w:pPr>
    </w:p>
    <w:p w:rsidR="00ED10E4" w:rsidRPr="00ED10E4" w:rsidRDefault="008474C7" w:rsidP="00B84753">
      <w:pPr>
        <w:pStyle w:val="Prrafodelista"/>
        <w:numPr>
          <w:ilvl w:val="2"/>
          <w:numId w:val="32"/>
        </w:numPr>
        <w:ind w:left="1276" w:right="-47" w:hanging="425"/>
        <w:jc w:val="both"/>
        <w:rPr>
          <w:lang w:val="es-PE"/>
        </w:rPr>
      </w:pPr>
      <w:r>
        <w:rPr>
          <w:color w:val="C00000"/>
          <w:lang w:val="es-PE"/>
        </w:rPr>
        <w:t xml:space="preserve">Cuenta </w:t>
      </w:r>
      <w:r w:rsidR="00D15243" w:rsidRPr="00A730E0">
        <w:rPr>
          <w:color w:val="C00000"/>
          <w:lang w:val="es-PE"/>
        </w:rPr>
        <w:t>A</w:t>
      </w:r>
      <w:r w:rsidR="00A730E0" w:rsidRPr="00A730E0">
        <w:rPr>
          <w:color w:val="C00000"/>
          <w:lang w:val="es-PE"/>
        </w:rPr>
        <w:t>horro Plus</w:t>
      </w:r>
    </w:p>
    <w:p w:rsidR="00712853" w:rsidRDefault="00712853" w:rsidP="00B84753">
      <w:pPr>
        <w:pStyle w:val="Prrafodelista"/>
        <w:numPr>
          <w:ilvl w:val="0"/>
          <w:numId w:val="17"/>
        </w:numPr>
        <w:ind w:left="1560" w:right="-47" w:hanging="283"/>
        <w:jc w:val="both"/>
        <w:rPr>
          <w:lang w:val="es-PE"/>
        </w:rPr>
      </w:pPr>
      <w:r>
        <w:rPr>
          <w:lang w:val="es-PE"/>
        </w:rPr>
        <w:t xml:space="preserve">El cliente accede a una tasa de interés de acuerdo al </w:t>
      </w:r>
      <w:r w:rsidR="00A85198">
        <w:rPr>
          <w:lang w:val="es-PE"/>
        </w:rPr>
        <w:t xml:space="preserve">saldo que mantenga en su cuenta, los intereses que se pagan dependen de los rangos en los cuales se encuentre el saldo </w:t>
      </w:r>
      <w:r w:rsidR="000433F5">
        <w:rPr>
          <w:lang w:val="es-PE"/>
        </w:rPr>
        <w:t>de la cuenta.</w:t>
      </w:r>
    </w:p>
    <w:p w:rsidR="002163CD" w:rsidRDefault="00A85198" w:rsidP="00B84753">
      <w:pPr>
        <w:pStyle w:val="Prrafodelista"/>
        <w:numPr>
          <w:ilvl w:val="0"/>
          <w:numId w:val="17"/>
        </w:numPr>
        <w:ind w:left="1560" w:right="-47" w:hanging="283"/>
        <w:jc w:val="both"/>
        <w:rPr>
          <w:lang w:val="es-PE"/>
        </w:rPr>
      </w:pPr>
      <w:r w:rsidRPr="00ED10E4">
        <w:rPr>
          <w:lang w:val="es-PE"/>
        </w:rPr>
        <w:t>El cliente no paga</w:t>
      </w:r>
      <w:r>
        <w:rPr>
          <w:lang w:val="es-PE"/>
        </w:rPr>
        <w:t xml:space="preserve"> mantenimiento de cuenta</w:t>
      </w:r>
      <w:r w:rsidR="008B6DEF">
        <w:rPr>
          <w:lang w:val="es-PE"/>
        </w:rPr>
        <w:t>.</w:t>
      </w:r>
      <w:r>
        <w:rPr>
          <w:lang w:val="es-PE"/>
        </w:rPr>
        <w:t xml:space="preserve"> </w:t>
      </w:r>
    </w:p>
    <w:p w:rsidR="00A85198" w:rsidRDefault="002163CD" w:rsidP="00B84753">
      <w:pPr>
        <w:pStyle w:val="Prrafodelista"/>
        <w:numPr>
          <w:ilvl w:val="0"/>
          <w:numId w:val="17"/>
        </w:numPr>
        <w:ind w:left="1560" w:right="-47" w:hanging="283"/>
        <w:jc w:val="both"/>
        <w:rPr>
          <w:lang w:val="es-PE"/>
        </w:rPr>
      </w:pPr>
      <w:r>
        <w:rPr>
          <w:lang w:val="es-PE"/>
        </w:rPr>
        <w:t xml:space="preserve">La primera emisión de </w:t>
      </w:r>
      <w:r w:rsidR="008B6DEF">
        <w:rPr>
          <w:lang w:val="es-PE"/>
        </w:rPr>
        <w:t xml:space="preserve">Tarjeta </w:t>
      </w:r>
      <w:r w:rsidR="000433F5">
        <w:rPr>
          <w:lang w:val="es-PE"/>
        </w:rPr>
        <w:t>de Débito</w:t>
      </w:r>
      <w:r w:rsidR="00590611">
        <w:rPr>
          <w:lang w:val="es-PE"/>
        </w:rPr>
        <w:t xml:space="preserve"> no tiene costo</w:t>
      </w:r>
      <w:r w:rsidR="008B6DEF">
        <w:rPr>
          <w:lang w:val="es-PE"/>
        </w:rPr>
        <w:t>.</w:t>
      </w:r>
    </w:p>
    <w:p w:rsidR="003D64D5" w:rsidRDefault="003D64D5" w:rsidP="00B84753">
      <w:pPr>
        <w:pStyle w:val="Prrafodelista"/>
        <w:numPr>
          <w:ilvl w:val="0"/>
          <w:numId w:val="17"/>
        </w:numPr>
        <w:ind w:left="1560" w:right="-47" w:hanging="283"/>
        <w:jc w:val="both"/>
        <w:rPr>
          <w:lang w:val="es-PE"/>
        </w:rPr>
      </w:pPr>
      <w:r>
        <w:rPr>
          <w:lang w:val="es-PE"/>
        </w:rPr>
        <w:t xml:space="preserve">Libre de comisión por depósitos y retiros </w:t>
      </w:r>
      <w:r w:rsidR="002163CD">
        <w:rPr>
          <w:lang w:val="es-PE"/>
        </w:rPr>
        <w:t>interplaza</w:t>
      </w:r>
      <w:r w:rsidR="008B6DEF">
        <w:rPr>
          <w:lang w:val="es-PE"/>
        </w:rPr>
        <w:t>.</w:t>
      </w:r>
    </w:p>
    <w:p w:rsidR="00E60529" w:rsidRDefault="00A730E0" w:rsidP="00B84753">
      <w:pPr>
        <w:pStyle w:val="Prrafodelista"/>
        <w:numPr>
          <w:ilvl w:val="0"/>
          <w:numId w:val="17"/>
        </w:numPr>
        <w:ind w:left="1560" w:right="-47" w:hanging="283"/>
        <w:jc w:val="both"/>
        <w:rPr>
          <w:lang w:val="es-PE"/>
        </w:rPr>
      </w:pPr>
      <w:r w:rsidRPr="00E60529">
        <w:rPr>
          <w:lang w:val="es-PE"/>
        </w:rPr>
        <w:t>No requiere monto mínimo de apertura.</w:t>
      </w:r>
    </w:p>
    <w:p w:rsidR="000433F5" w:rsidRPr="00E60529" w:rsidRDefault="000433F5" w:rsidP="00B84753">
      <w:pPr>
        <w:pStyle w:val="Prrafodelista"/>
        <w:numPr>
          <w:ilvl w:val="0"/>
          <w:numId w:val="17"/>
        </w:numPr>
        <w:ind w:left="1560" w:right="-47" w:hanging="283"/>
        <w:jc w:val="both"/>
        <w:rPr>
          <w:lang w:val="es-PE"/>
        </w:rPr>
      </w:pPr>
      <w:r w:rsidRPr="00E60529">
        <w:rPr>
          <w:lang w:val="es-PE"/>
        </w:rPr>
        <w:t>En caso el cliente solicite un crédito, el desembolso puede realizarse en su cuenta Ahorro Plus.</w:t>
      </w:r>
    </w:p>
    <w:p w:rsidR="00ED10E4" w:rsidRPr="000433F5" w:rsidRDefault="00A730E0" w:rsidP="00B84753">
      <w:pPr>
        <w:pStyle w:val="Prrafodelista"/>
        <w:numPr>
          <w:ilvl w:val="0"/>
          <w:numId w:val="17"/>
        </w:numPr>
        <w:ind w:left="1560" w:right="-47" w:hanging="283"/>
        <w:jc w:val="both"/>
        <w:rPr>
          <w:lang w:val="es-PE"/>
        </w:rPr>
      </w:pPr>
      <w:r w:rsidRPr="000433F5">
        <w:rPr>
          <w:lang w:val="es-PE"/>
        </w:rPr>
        <w:t xml:space="preserve">Transacciones sin comisiones e ilimitadas en canales virtuales y </w:t>
      </w:r>
      <w:r w:rsidR="002163CD">
        <w:rPr>
          <w:lang w:val="es-PE"/>
        </w:rPr>
        <w:t xml:space="preserve"> ventanillas</w:t>
      </w:r>
    </w:p>
    <w:p w:rsidR="003D64D5" w:rsidRDefault="003D64D5" w:rsidP="00B84753">
      <w:pPr>
        <w:pStyle w:val="Prrafodelista"/>
        <w:numPr>
          <w:ilvl w:val="0"/>
          <w:numId w:val="17"/>
        </w:numPr>
        <w:ind w:left="1560" w:right="-47" w:hanging="283"/>
        <w:jc w:val="both"/>
        <w:rPr>
          <w:lang w:val="es-PE"/>
        </w:rPr>
      </w:pPr>
      <w:r>
        <w:rPr>
          <w:lang w:val="es-PE"/>
        </w:rPr>
        <w:t>Amplia red de agencias y Cajero C</w:t>
      </w:r>
      <w:r w:rsidRPr="00ED10E4">
        <w:rPr>
          <w:lang w:val="es-PE"/>
        </w:rPr>
        <w:t>orresponsales.</w:t>
      </w:r>
    </w:p>
    <w:p w:rsidR="003D64D5" w:rsidRDefault="003D64D5" w:rsidP="00B84753">
      <w:pPr>
        <w:pStyle w:val="Prrafodelista"/>
        <w:numPr>
          <w:ilvl w:val="0"/>
          <w:numId w:val="17"/>
        </w:numPr>
        <w:ind w:left="1560" w:right="-47" w:hanging="283"/>
        <w:jc w:val="both"/>
        <w:rPr>
          <w:lang w:val="es-PE"/>
        </w:rPr>
      </w:pPr>
      <w:r w:rsidRPr="00ED10E4">
        <w:rPr>
          <w:lang w:val="es-PE"/>
        </w:rPr>
        <w:t>Respaldo del Grupo Scotiabank.</w:t>
      </w:r>
    </w:p>
    <w:p w:rsidR="00A730E0" w:rsidRPr="00A730E0" w:rsidRDefault="00A730E0" w:rsidP="00B84753">
      <w:pPr>
        <w:pStyle w:val="Prrafodelista"/>
        <w:tabs>
          <w:tab w:val="left" w:pos="1918"/>
        </w:tabs>
        <w:ind w:right="-47" w:hanging="357"/>
        <w:jc w:val="both"/>
        <w:rPr>
          <w:lang w:val="es-PE"/>
        </w:rPr>
      </w:pPr>
    </w:p>
    <w:p w:rsidR="00ED10E4" w:rsidRDefault="008474C7" w:rsidP="00B84753">
      <w:pPr>
        <w:pStyle w:val="Prrafodelista"/>
        <w:numPr>
          <w:ilvl w:val="2"/>
          <w:numId w:val="32"/>
        </w:numPr>
        <w:ind w:left="1276" w:right="-47" w:hanging="425"/>
        <w:jc w:val="both"/>
        <w:rPr>
          <w:color w:val="C00000"/>
          <w:lang w:val="es-PE"/>
        </w:rPr>
      </w:pPr>
      <w:r>
        <w:rPr>
          <w:color w:val="C00000"/>
          <w:lang w:val="es-PE"/>
        </w:rPr>
        <w:t xml:space="preserve">Cuenta </w:t>
      </w:r>
      <w:r w:rsidR="00A730E0" w:rsidRPr="001D608B">
        <w:rPr>
          <w:color w:val="C00000"/>
          <w:lang w:val="es-PE"/>
        </w:rPr>
        <w:t>Básica Express</w:t>
      </w:r>
    </w:p>
    <w:p w:rsidR="00ED10E4" w:rsidRPr="00ED10E4" w:rsidRDefault="003D64D5" w:rsidP="00B84753">
      <w:pPr>
        <w:pStyle w:val="Prrafodelista"/>
        <w:numPr>
          <w:ilvl w:val="0"/>
          <w:numId w:val="18"/>
        </w:numPr>
        <w:ind w:left="1560" w:right="-47" w:hanging="283"/>
        <w:jc w:val="both"/>
        <w:rPr>
          <w:color w:val="C00000"/>
          <w:lang w:val="es-PE"/>
        </w:rPr>
      </w:pPr>
      <w:r>
        <w:rPr>
          <w:lang w:val="es-PE"/>
        </w:rPr>
        <w:t>Cliente solo requiere de su celular y clave para poder realizar transacciones en cualquier agencia CSF.</w:t>
      </w:r>
    </w:p>
    <w:p w:rsidR="003D64D5" w:rsidRDefault="003D64D5" w:rsidP="00B84753">
      <w:pPr>
        <w:pStyle w:val="Prrafodelista"/>
        <w:numPr>
          <w:ilvl w:val="0"/>
          <w:numId w:val="18"/>
        </w:numPr>
        <w:ind w:left="1560" w:right="-47" w:hanging="283"/>
        <w:jc w:val="both"/>
        <w:rPr>
          <w:lang w:val="es-PE"/>
        </w:rPr>
      </w:pPr>
      <w:r w:rsidRPr="00ED10E4">
        <w:rPr>
          <w:lang w:val="es-PE"/>
        </w:rPr>
        <w:t xml:space="preserve">Transacciones sin comisiones e ilimitadas en </w:t>
      </w:r>
      <w:r>
        <w:rPr>
          <w:lang w:val="es-PE"/>
        </w:rPr>
        <w:t>red de agencias</w:t>
      </w:r>
      <w:r w:rsidRPr="00ED10E4">
        <w:rPr>
          <w:lang w:val="es-PE"/>
        </w:rPr>
        <w:t>.</w:t>
      </w:r>
    </w:p>
    <w:p w:rsidR="00ED10E4" w:rsidRPr="003D64D5" w:rsidRDefault="003D64D5" w:rsidP="00B84753">
      <w:pPr>
        <w:pStyle w:val="Prrafodelista"/>
        <w:numPr>
          <w:ilvl w:val="0"/>
          <w:numId w:val="18"/>
        </w:numPr>
        <w:ind w:left="1560" w:right="-47" w:hanging="283"/>
        <w:jc w:val="both"/>
        <w:rPr>
          <w:lang w:val="es-PE"/>
        </w:rPr>
      </w:pPr>
      <w:r>
        <w:rPr>
          <w:lang w:val="es-PE"/>
        </w:rPr>
        <w:t>Libre de comisión por depósitos y retiros</w:t>
      </w:r>
      <w:r w:rsidR="00F342ED">
        <w:rPr>
          <w:lang w:val="es-PE"/>
        </w:rPr>
        <w:t xml:space="preserve"> interplaza</w:t>
      </w:r>
      <w:r>
        <w:rPr>
          <w:lang w:val="es-PE"/>
        </w:rPr>
        <w:t>.</w:t>
      </w:r>
    </w:p>
    <w:p w:rsidR="0027135D" w:rsidRDefault="0027135D" w:rsidP="00B84753">
      <w:pPr>
        <w:pStyle w:val="Prrafodelista"/>
        <w:numPr>
          <w:ilvl w:val="0"/>
          <w:numId w:val="18"/>
        </w:numPr>
        <w:ind w:left="1560" w:right="-47" w:hanging="283"/>
        <w:jc w:val="both"/>
        <w:rPr>
          <w:lang w:val="es-PE"/>
        </w:rPr>
      </w:pPr>
      <w:r w:rsidRPr="00ED10E4">
        <w:rPr>
          <w:lang w:val="es-PE"/>
        </w:rPr>
        <w:t>Amplia red de agencias</w:t>
      </w:r>
      <w:r w:rsidR="003D64D5">
        <w:rPr>
          <w:lang w:val="es-PE"/>
        </w:rPr>
        <w:t>.</w:t>
      </w:r>
    </w:p>
    <w:p w:rsidR="00A730E0" w:rsidRPr="00ED10E4" w:rsidRDefault="00046656" w:rsidP="00B84753">
      <w:pPr>
        <w:pStyle w:val="Prrafodelista"/>
        <w:numPr>
          <w:ilvl w:val="0"/>
          <w:numId w:val="18"/>
        </w:numPr>
        <w:ind w:left="1560" w:right="-47" w:hanging="283"/>
        <w:jc w:val="both"/>
        <w:rPr>
          <w:color w:val="C00000"/>
          <w:lang w:val="es-PE"/>
        </w:rPr>
      </w:pPr>
      <w:r w:rsidRPr="00ED10E4">
        <w:rPr>
          <w:lang w:val="es-PE"/>
        </w:rPr>
        <w:t xml:space="preserve">Respaldo </w:t>
      </w:r>
      <w:r w:rsidR="003D64D5">
        <w:rPr>
          <w:lang w:val="es-PE"/>
        </w:rPr>
        <w:t>del Grupo Scotiabank.</w:t>
      </w:r>
    </w:p>
    <w:p w:rsidR="00EE4C65" w:rsidRPr="00212660" w:rsidRDefault="00EE4C65" w:rsidP="00B84753">
      <w:pPr>
        <w:pStyle w:val="Textoindependiente"/>
        <w:ind w:left="0" w:right="-47"/>
        <w:jc w:val="both"/>
        <w:rPr>
          <w:sz w:val="21"/>
          <w:lang w:val="es-PE"/>
        </w:rPr>
      </w:pPr>
    </w:p>
    <w:p w:rsidR="00EE4C65" w:rsidRDefault="00D15243" w:rsidP="00B84753">
      <w:pPr>
        <w:pStyle w:val="Prrafodelista"/>
        <w:numPr>
          <w:ilvl w:val="2"/>
          <w:numId w:val="32"/>
        </w:numPr>
        <w:ind w:left="1276" w:right="-47" w:hanging="425"/>
        <w:jc w:val="both"/>
      </w:pPr>
      <w:r>
        <w:rPr>
          <w:color w:val="C00000"/>
        </w:rPr>
        <w:t>Depósito a</w:t>
      </w:r>
      <w:r>
        <w:rPr>
          <w:color w:val="C00000"/>
          <w:spacing w:val="-8"/>
        </w:rPr>
        <w:t xml:space="preserve"> </w:t>
      </w:r>
      <w:r>
        <w:rPr>
          <w:color w:val="C00000"/>
        </w:rPr>
        <w:t>Plazo</w:t>
      </w:r>
    </w:p>
    <w:p w:rsidR="00ED10E4" w:rsidRDefault="005C2247" w:rsidP="00B84753">
      <w:pPr>
        <w:pStyle w:val="Textoindependiente"/>
        <w:numPr>
          <w:ilvl w:val="2"/>
          <w:numId w:val="19"/>
        </w:numPr>
        <w:ind w:left="1560" w:right="-47" w:hanging="283"/>
        <w:jc w:val="both"/>
        <w:rPr>
          <w:lang w:val="es-PE"/>
        </w:rPr>
      </w:pPr>
      <w:r>
        <w:rPr>
          <w:lang w:val="es-PE"/>
        </w:rPr>
        <w:t>Tasas de interés de acuerdo al monto depositado y según plazo escogido.</w:t>
      </w:r>
    </w:p>
    <w:p w:rsidR="00ED10E4" w:rsidRPr="00E8586A" w:rsidRDefault="00D15243" w:rsidP="00B84753">
      <w:pPr>
        <w:pStyle w:val="Textoindependiente"/>
        <w:numPr>
          <w:ilvl w:val="2"/>
          <w:numId w:val="19"/>
        </w:numPr>
        <w:ind w:left="1560" w:right="-47" w:hanging="283"/>
        <w:jc w:val="both"/>
        <w:rPr>
          <w:lang w:val="es-PE"/>
        </w:rPr>
      </w:pPr>
      <w:r w:rsidRPr="00ED10E4">
        <w:rPr>
          <w:lang w:val="es-PE"/>
        </w:rPr>
        <w:t>Permite diversificar los ahorros.</w:t>
      </w:r>
    </w:p>
    <w:p w:rsidR="005C2247" w:rsidRDefault="00D15243" w:rsidP="00B84753">
      <w:pPr>
        <w:pStyle w:val="Textoindependiente"/>
        <w:numPr>
          <w:ilvl w:val="2"/>
          <w:numId w:val="19"/>
        </w:numPr>
        <w:ind w:left="1560" w:right="-47" w:hanging="283"/>
        <w:jc w:val="both"/>
        <w:rPr>
          <w:lang w:val="es-PE"/>
        </w:rPr>
      </w:pPr>
      <w:r w:rsidRPr="005C2247">
        <w:rPr>
          <w:lang w:val="es-PE"/>
        </w:rPr>
        <w:t>Múltiples</w:t>
      </w:r>
      <w:r w:rsidRPr="0027135D">
        <w:rPr>
          <w:lang w:val="es-CL"/>
        </w:rPr>
        <w:t xml:space="preserve"> plazos</w:t>
      </w:r>
      <w:r w:rsidRPr="0027135D">
        <w:rPr>
          <w:lang w:val="es-PE"/>
        </w:rPr>
        <w:t xml:space="preserve"> desde</w:t>
      </w:r>
      <w:r w:rsidRPr="005C2247">
        <w:rPr>
          <w:lang w:val="es-PE"/>
        </w:rPr>
        <w:t xml:space="preserve"> 30</w:t>
      </w:r>
      <w:r w:rsidRPr="0027135D">
        <w:rPr>
          <w:lang w:val="es-PE"/>
        </w:rPr>
        <w:t xml:space="preserve"> </w:t>
      </w:r>
      <w:r w:rsidR="005C2247" w:rsidRPr="005C2247">
        <w:rPr>
          <w:lang w:val="es-PE"/>
        </w:rPr>
        <w:t>hasta 1080</w:t>
      </w:r>
      <w:r w:rsidR="005C2247">
        <w:rPr>
          <w:lang w:val="es-PE"/>
        </w:rPr>
        <w:t xml:space="preserve"> días.</w:t>
      </w:r>
    </w:p>
    <w:p w:rsidR="005C2247" w:rsidRPr="005C2247" w:rsidRDefault="005C2247" w:rsidP="00B84753">
      <w:pPr>
        <w:pStyle w:val="Textoindependiente"/>
        <w:numPr>
          <w:ilvl w:val="2"/>
          <w:numId w:val="19"/>
        </w:numPr>
        <w:ind w:left="1560" w:right="-47" w:hanging="283"/>
        <w:jc w:val="both"/>
        <w:rPr>
          <w:lang w:val="es-PE"/>
        </w:rPr>
      </w:pPr>
      <w:r w:rsidRPr="005C2247">
        <w:rPr>
          <w:lang w:val="es-PE"/>
        </w:rPr>
        <w:t>Disponibilidad  de  interés  en  forma  mensual,  al  final  del  plazo  elegido  o capitalizable.</w:t>
      </w:r>
    </w:p>
    <w:p w:rsidR="00197D5B" w:rsidRPr="00ED10E4" w:rsidRDefault="00197D5B" w:rsidP="00B84753">
      <w:pPr>
        <w:pStyle w:val="Prrafodelista"/>
        <w:numPr>
          <w:ilvl w:val="0"/>
          <w:numId w:val="19"/>
        </w:numPr>
        <w:ind w:left="1560" w:right="-47" w:hanging="283"/>
        <w:jc w:val="both"/>
        <w:rPr>
          <w:color w:val="C00000"/>
          <w:lang w:val="es-PE"/>
        </w:rPr>
      </w:pPr>
      <w:r w:rsidRPr="00ED10E4">
        <w:rPr>
          <w:lang w:val="es-PE"/>
        </w:rPr>
        <w:t xml:space="preserve">Respaldo </w:t>
      </w:r>
      <w:r>
        <w:rPr>
          <w:lang w:val="es-PE"/>
        </w:rPr>
        <w:t>del Grupo Scotiabank.</w:t>
      </w:r>
    </w:p>
    <w:p w:rsidR="00EE4C65" w:rsidRPr="005C2247" w:rsidRDefault="00EE4C65" w:rsidP="00B84753">
      <w:pPr>
        <w:pStyle w:val="Textoindependiente"/>
        <w:ind w:left="0" w:right="-47"/>
        <w:jc w:val="both"/>
        <w:rPr>
          <w:sz w:val="21"/>
          <w:lang w:val="es-PE"/>
        </w:rPr>
      </w:pPr>
    </w:p>
    <w:p w:rsidR="00ED10E4" w:rsidRPr="00ED10E4" w:rsidRDefault="00D15243" w:rsidP="00B84753">
      <w:pPr>
        <w:pStyle w:val="Prrafodelista"/>
        <w:numPr>
          <w:ilvl w:val="2"/>
          <w:numId w:val="32"/>
        </w:numPr>
        <w:ind w:left="1276" w:right="-47" w:hanging="425"/>
        <w:jc w:val="both"/>
      </w:pPr>
      <w:r>
        <w:rPr>
          <w:color w:val="C00000"/>
        </w:rPr>
        <w:t>CTS</w:t>
      </w:r>
    </w:p>
    <w:p w:rsidR="00ED10E4" w:rsidRDefault="00D15243" w:rsidP="00B84753">
      <w:pPr>
        <w:pStyle w:val="Prrafodelista"/>
        <w:numPr>
          <w:ilvl w:val="0"/>
          <w:numId w:val="20"/>
        </w:numPr>
        <w:ind w:left="1560" w:right="-47" w:hanging="283"/>
        <w:jc w:val="both"/>
        <w:rPr>
          <w:lang w:val="es-PE"/>
        </w:rPr>
      </w:pPr>
      <w:r w:rsidRPr="00ED10E4">
        <w:rPr>
          <w:lang w:val="es-PE"/>
        </w:rPr>
        <w:t>Gana intereses desde el primer día.</w:t>
      </w:r>
    </w:p>
    <w:p w:rsidR="00ED10E4" w:rsidRDefault="005C2247" w:rsidP="00B84753">
      <w:pPr>
        <w:pStyle w:val="Prrafodelista"/>
        <w:numPr>
          <w:ilvl w:val="0"/>
          <w:numId w:val="20"/>
        </w:numPr>
        <w:ind w:left="1560" w:right="-47" w:hanging="283"/>
        <w:jc w:val="both"/>
        <w:rPr>
          <w:lang w:val="es-PE"/>
        </w:rPr>
      </w:pPr>
      <w:r>
        <w:rPr>
          <w:lang w:val="es-PE"/>
        </w:rPr>
        <w:t>Ofrece</w:t>
      </w:r>
      <w:r w:rsidR="00D15243" w:rsidRPr="00ED10E4">
        <w:rPr>
          <w:lang w:val="es-PE"/>
        </w:rPr>
        <w:t xml:space="preserve"> una tasa de interés mayor </w:t>
      </w:r>
      <w:r w:rsidR="002163CD">
        <w:rPr>
          <w:lang w:val="es-PE"/>
        </w:rPr>
        <w:t xml:space="preserve">que </w:t>
      </w:r>
      <w:r w:rsidR="00D15243" w:rsidRPr="00ED10E4">
        <w:rPr>
          <w:lang w:val="es-PE"/>
        </w:rPr>
        <w:t>la cuenta de ahorro tradicional.</w:t>
      </w:r>
    </w:p>
    <w:p w:rsidR="008B6DEF" w:rsidRDefault="005C2247" w:rsidP="00B84753">
      <w:pPr>
        <w:pStyle w:val="Prrafodelista"/>
        <w:numPr>
          <w:ilvl w:val="0"/>
          <w:numId w:val="20"/>
        </w:numPr>
        <w:ind w:left="1560" w:right="-47" w:hanging="283"/>
        <w:jc w:val="both"/>
        <w:rPr>
          <w:lang w:val="es-PE"/>
        </w:rPr>
      </w:pPr>
      <w:r w:rsidRPr="008B6DEF">
        <w:rPr>
          <w:lang w:val="es-PE"/>
        </w:rPr>
        <w:t>El cliente no paga mantenimiento de cuenta</w:t>
      </w:r>
      <w:r w:rsidR="008B6DEF" w:rsidRPr="008B6DEF">
        <w:rPr>
          <w:lang w:val="es-PE"/>
        </w:rPr>
        <w:t>.</w:t>
      </w:r>
    </w:p>
    <w:p w:rsidR="00ED10E4" w:rsidRPr="008B6DEF" w:rsidRDefault="002163CD" w:rsidP="00B84753">
      <w:pPr>
        <w:pStyle w:val="Prrafodelista"/>
        <w:numPr>
          <w:ilvl w:val="0"/>
          <w:numId w:val="20"/>
        </w:numPr>
        <w:ind w:left="1560" w:right="-47" w:hanging="283"/>
        <w:jc w:val="both"/>
        <w:rPr>
          <w:lang w:val="es-PE"/>
        </w:rPr>
      </w:pPr>
      <w:r w:rsidRPr="008B6DEF">
        <w:rPr>
          <w:lang w:val="es-PE"/>
        </w:rPr>
        <w:t xml:space="preserve">La primera emisión de </w:t>
      </w:r>
      <w:r w:rsidR="000433F5" w:rsidRPr="008B6DEF">
        <w:rPr>
          <w:lang w:val="es-PE"/>
        </w:rPr>
        <w:t>Tarjeta de Débito</w:t>
      </w:r>
      <w:r w:rsidR="009A387F" w:rsidRPr="008B6DEF">
        <w:rPr>
          <w:lang w:val="es-PE"/>
        </w:rPr>
        <w:t xml:space="preserve"> no tiene costo</w:t>
      </w:r>
      <w:r w:rsidR="002C1956">
        <w:rPr>
          <w:lang w:val="es-PE"/>
        </w:rPr>
        <w:t>.</w:t>
      </w:r>
    </w:p>
    <w:p w:rsidR="00ED10E4" w:rsidRPr="00ED10E4" w:rsidRDefault="005C2247" w:rsidP="00B84753">
      <w:pPr>
        <w:pStyle w:val="Prrafodelista"/>
        <w:numPr>
          <w:ilvl w:val="0"/>
          <w:numId w:val="20"/>
        </w:numPr>
        <w:ind w:left="1560" w:right="-47" w:hanging="283"/>
        <w:jc w:val="both"/>
        <w:rPr>
          <w:lang w:val="es-PE"/>
        </w:rPr>
      </w:pPr>
      <w:r>
        <w:rPr>
          <w:spacing w:val="-5"/>
          <w:lang w:val="es-PE"/>
        </w:rPr>
        <w:t xml:space="preserve">Disponibilidad </w:t>
      </w:r>
      <w:r w:rsidR="002163CD">
        <w:rPr>
          <w:spacing w:val="-5"/>
          <w:lang w:val="es-PE"/>
        </w:rPr>
        <w:t xml:space="preserve">para </w:t>
      </w:r>
      <w:r w:rsidR="002163CD" w:rsidRPr="00ED10E4">
        <w:rPr>
          <w:spacing w:val="-5"/>
          <w:lang w:val="es-PE"/>
        </w:rPr>
        <w:t xml:space="preserve">hacer transferencias, retiros </w:t>
      </w:r>
      <w:r w:rsidR="002163CD" w:rsidRPr="00ED10E4">
        <w:rPr>
          <w:lang w:val="es-PE"/>
        </w:rPr>
        <w:t xml:space="preserve">y </w:t>
      </w:r>
      <w:r w:rsidR="002163CD" w:rsidRPr="00ED10E4">
        <w:rPr>
          <w:spacing w:val="-5"/>
          <w:lang w:val="es-PE"/>
        </w:rPr>
        <w:t xml:space="preserve">consultas </w:t>
      </w:r>
      <w:r w:rsidR="002163CD" w:rsidRPr="00ED10E4">
        <w:rPr>
          <w:spacing w:val="-3"/>
          <w:lang w:val="es-PE"/>
        </w:rPr>
        <w:t>sin</w:t>
      </w:r>
      <w:r w:rsidR="002163CD" w:rsidRPr="00ED10E4">
        <w:rPr>
          <w:spacing w:val="7"/>
          <w:lang w:val="es-PE"/>
        </w:rPr>
        <w:t xml:space="preserve"> </w:t>
      </w:r>
      <w:r w:rsidR="002163CD" w:rsidRPr="00ED10E4">
        <w:rPr>
          <w:spacing w:val="-4"/>
          <w:lang w:val="es-PE"/>
        </w:rPr>
        <w:t>costo</w:t>
      </w:r>
      <w:r w:rsidR="002163CD">
        <w:rPr>
          <w:spacing w:val="-4"/>
          <w:lang w:val="es-PE"/>
        </w:rPr>
        <w:t xml:space="preserve"> en </w:t>
      </w:r>
      <w:r w:rsidR="008223E2" w:rsidRPr="00ED10E4">
        <w:rPr>
          <w:spacing w:val="-5"/>
          <w:lang w:val="es-PE"/>
        </w:rPr>
        <w:t xml:space="preserve">  </w:t>
      </w:r>
      <w:r w:rsidR="008223E2" w:rsidRPr="00ED10E4">
        <w:rPr>
          <w:spacing w:val="-4"/>
          <w:lang w:val="es-PE"/>
        </w:rPr>
        <w:t xml:space="preserve">todos </w:t>
      </w:r>
      <w:r w:rsidR="008223E2" w:rsidRPr="00ED10E4">
        <w:rPr>
          <w:spacing w:val="53"/>
          <w:lang w:val="es-PE"/>
        </w:rPr>
        <w:t xml:space="preserve"> </w:t>
      </w:r>
      <w:r w:rsidR="008223E2" w:rsidRPr="00ED10E4">
        <w:rPr>
          <w:spacing w:val="-4"/>
          <w:lang w:val="es-PE"/>
        </w:rPr>
        <w:t xml:space="preserve">los </w:t>
      </w:r>
      <w:r w:rsidR="008223E2" w:rsidRPr="00ED10E4">
        <w:rPr>
          <w:spacing w:val="53"/>
          <w:lang w:val="es-PE"/>
        </w:rPr>
        <w:t xml:space="preserve"> </w:t>
      </w:r>
      <w:r w:rsidR="008223E2" w:rsidRPr="00ED10E4">
        <w:rPr>
          <w:spacing w:val="-5"/>
          <w:lang w:val="es-PE"/>
        </w:rPr>
        <w:t>canales   virtua</w:t>
      </w:r>
      <w:r w:rsidR="00FC63C7" w:rsidRPr="00ED10E4">
        <w:rPr>
          <w:spacing w:val="-5"/>
          <w:lang w:val="es-PE"/>
        </w:rPr>
        <w:t xml:space="preserve">les:   Cajeros   Automáticos, </w:t>
      </w:r>
      <w:r w:rsidR="008223E2" w:rsidRPr="00ED10E4">
        <w:rPr>
          <w:spacing w:val="-5"/>
          <w:lang w:val="es-PE"/>
        </w:rPr>
        <w:t>Terminales</w:t>
      </w:r>
      <w:r w:rsidR="00FC63C7" w:rsidRPr="00ED10E4">
        <w:rPr>
          <w:spacing w:val="-5"/>
          <w:lang w:val="es-PE"/>
        </w:rPr>
        <w:t xml:space="preserve"> </w:t>
      </w:r>
      <w:r w:rsidR="008223E2" w:rsidRPr="00ED10E4">
        <w:rPr>
          <w:spacing w:val="-3"/>
          <w:lang w:val="es-PE"/>
        </w:rPr>
        <w:t xml:space="preserve">de </w:t>
      </w:r>
      <w:r w:rsidR="008223E2" w:rsidRPr="00ED10E4">
        <w:rPr>
          <w:spacing w:val="-5"/>
          <w:lang w:val="es-PE"/>
        </w:rPr>
        <w:t xml:space="preserve">Pagos </w:t>
      </w:r>
      <w:r w:rsidR="008223E2" w:rsidRPr="00ED10E4">
        <w:rPr>
          <w:lang w:val="es-PE"/>
        </w:rPr>
        <w:t xml:space="preserve">y </w:t>
      </w:r>
      <w:r w:rsidR="008223E2" w:rsidRPr="00ED10E4">
        <w:rPr>
          <w:spacing w:val="-5"/>
          <w:lang w:val="es-PE"/>
        </w:rPr>
        <w:t xml:space="preserve">Consultas, </w:t>
      </w:r>
      <w:r w:rsidR="008223E2" w:rsidRPr="00ED10E4">
        <w:rPr>
          <w:spacing w:val="-4"/>
          <w:lang w:val="es-PE"/>
        </w:rPr>
        <w:t xml:space="preserve">Banca </w:t>
      </w:r>
      <w:r w:rsidR="008223E2" w:rsidRPr="00ED10E4">
        <w:rPr>
          <w:spacing w:val="-5"/>
          <w:lang w:val="es-PE"/>
        </w:rPr>
        <w:t xml:space="preserve">Telefónica </w:t>
      </w:r>
      <w:r w:rsidR="008223E2" w:rsidRPr="00ED10E4">
        <w:rPr>
          <w:lang w:val="es-PE"/>
        </w:rPr>
        <w:t xml:space="preserve">y </w:t>
      </w:r>
      <w:r w:rsidR="008223E2" w:rsidRPr="00ED10E4">
        <w:rPr>
          <w:spacing w:val="-5"/>
          <w:lang w:val="es-PE"/>
        </w:rPr>
        <w:t xml:space="preserve">CrediScotia  </w:t>
      </w:r>
      <w:r w:rsidR="008223E2" w:rsidRPr="00ED10E4">
        <w:rPr>
          <w:spacing w:val="-3"/>
          <w:lang w:val="es-PE"/>
        </w:rPr>
        <w:t>en</w:t>
      </w:r>
      <w:r w:rsidR="00ED10E4">
        <w:rPr>
          <w:spacing w:val="-3"/>
          <w:lang w:val="es-PE"/>
        </w:rPr>
        <w:t xml:space="preserve"> </w:t>
      </w:r>
      <w:r w:rsidR="008223E2" w:rsidRPr="00ED10E4">
        <w:rPr>
          <w:spacing w:val="-6"/>
          <w:lang w:val="es-PE"/>
        </w:rPr>
        <w:t>Línea</w:t>
      </w:r>
      <w:r w:rsidR="002C1956">
        <w:rPr>
          <w:spacing w:val="-6"/>
          <w:lang w:val="es-PE"/>
        </w:rPr>
        <w:t>.</w:t>
      </w:r>
      <w:r w:rsidR="008223E2" w:rsidRPr="00ED10E4">
        <w:rPr>
          <w:spacing w:val="-6"/>
          <w:lang w:val="es-PE"/>
        </w:rPr>
        <w:t xml:space="preserve"> </w:t>
      </w:r>
    </w:p>
    <w:p w:rsidR="006C1655" w:rsidRDefault="006C1655" w:rsidP="00B84753">
      <w:pPr>
        <w:pStyle w:val="Prrafodelista"/>
        <w:numPr>
          <w:ilvl w:val="0"/>
          <w:numId w:val="20"/>
        </w:numPr>
        <w:ind w:left="1560" w:right="-47" w:hanging="283"/>
        <w:jc w:val="both"/>
        <w:rPr>
          <w:lang w:val="es-PE"/>
        </w:rPr>
      </w:pPr>
      <w:r w:rsidRPr="00ED10E4">
        <w:rPr>
          <w:lang w:val="es-PE"/>
        </w:rPr>
        <w:t>Amplia red de agencias</w:t>
      </w:r>
      <w:r>
        <w:rPr>
          <w:lang w:val="es-PE"/>
        </w:rPr>
        <w:t>.</w:t>
      </w:r>
    </w:p>
    <w:p w:rsidR="00CE354B" w:rsidRPr="00ED10E4" w:rsidRDefault="00CE354B" w:rsidP="00B84753">
      <w:pPr>
        <w:pStyle w:val="Prrafodelista"/>
        <w:numPr>
          <w:ilvl w:val="0"/>
          <w:numId w:val="20"/>
        </w:numPr>
        <w:ind w:left="1560" w:right="-47" w:hanging="283"/>
        <w:jc w:val="both"/>
        <w:rPr>
          <w:color w:val="C00000"/>
          <w:lang w:val="es-PE"/>
        </w:rPr>
      </w:pPr>
      <w:r w:rsidRPr="00ED10E4">
        <w:rPr>
          <w:lang w:val="es-PE"/>
        </w:rPr>
        <w:t xml:space="preserve">Respaldo </w:t>
      </w:r>
      <w:r>
        <w:rPr>
          <w:lang w:val="es-PE"/>
        </w:rPr>
        <w:t>del Grupo Scotiabank.</w:t>
      </w:r>
    </w:p>
    <w:p w:rsidR="00EE4C65" w:rsidRPr="00BA47E4" w:rsidRDefault="00EE4C65" w:rsidP="00B84753">
      <w:pPr>
        <w:pStyle w:val="Textoindependiente"/>
        <w:ind w:left="0" w:right="-47"/>
        <w:jc w:val="both"/>
        <w:rPr>
          <w:lang w:val="es-PE"/>
        </w:rPr>
      </w:pPr>
    </w:p>
    <w:p w:rsidR="00ED10E4" w:rsidRPr="00E60529" w:rsidRDefault="00D15243" w:rsidP="00B84753">
      <w:pPr>
        <w:pStyle w:val="Prrafodelista"/>
        <w:numPr>
          <w:ilvl w:val="0"/>
          <w:numId w:val="36"/>
        </w:numPr>
        <w:ind w:right="-47" w:hanging="411"/>
        <w:jc w:val="both"/>
        <w:rPr>
          <w:lang w:val="es-PE"/>
        </w:rPr>
      </w:pPr>
      <w:r w:rsidRPr="00E60529">
        <w:rPr>
          <w:color w:val="C00000"/>
          <w:lang w:val="es-PE"/>
        </w:rPr>
        <w:t>Fondo de Seguro de</w:t>
      </w:r>
      <w:r w:rsidRPr="00E60529">
        <w:rPr>
          <w:color w:val="C00000"/>
          <w:spacing w:val="-17"/>
          <w:lang w:val="es-PE"/>
        </w:rPr>
        <w:t xml:space="preserve"> </w:t>
      </w:r>
      <w:r w:rsidRPr="00E60529">
        <w:rPr>
          <w:color w:val="C00000"/>
          <w:lang w:val="es-PE"/>
        </w:rPr>
        <w:t>Depósitos</w:t>
      </w:r>
    </w:p>
    <w:p w:rsidR="00E60529" w:rsidRDefault="00E60529" w:rsidP="00B84753">
      <w:pPr>
        <w:pStyle w:val="Prrafodelista"/>
        <w:ind w:left="837" w:right="-47" w:firstLine="0"/>
        <w:jc w:val="both"/>
        <w:rPr>
          <w:lang w:val="es-PE"/>
        </w:rPr>
      </w:pPr>
      <w:r w:rsidRPr="00ED10E4">
        <w:rPr>
          <w:lang w:val="es-PE"/>
        </w:rPr>
        <w:t>El objetivo es  brindar  cobertura  a  los  depositantes  asegurados  y  contribuir de una manera preventiva a la estabilidad y confianza en el  sistema financiero</w:t>
      </w:r>
      <w:r w:rsidRPr="00ED10E4">
        <w:rPr>
          <w:spacing w:val="-12"/>
          <w:lang w:val="es-PE"/>
        </w:rPr>
        <w:t xml:space="preserve"> </w:t>
      </w:r>
      <w:r w:rsidRPr="00ED10E4">
        <w:rPr>
          <w:lang w:val="es-PE"/>
        </w:rPr>
        <w:t>peruano.</w:t>
      </w:r>
    </w:p>
    <w:p w:rsidR="00B84753" w:rsidRDefault="00B84753" w:rsidP="00B84753">
      <w:pPr>
        <w:pStyle w:val="Prrafodelista"/>
        <w:ind w:left="837" w:right="-47" w:firstLine="0"/>
        <w:jc w:val="both"/>
        <w:rPr>
          <w:lang w:val="es-PE"/>
        </w:rPr>
      </w:pPr>
    </w:p>
    <w:p w:rsidR="00E60529" w:rsidRDefault="00E60529" w:rsidP="00B84753">
      <w:pPr>
        <w:pStyle w:val="Prrafodelista"/>
        <w:ind w:left="837" w:right="-47" w:firstLine="0"/>
        <w:jc w:val="both"/>
        <w:rPr>
          <w:lang w:val="es-PE"/>
        </w:rPr>
      </w:pPr>
      <w:r w:rsidRPr="00ED10E4">
        <w:rPr>
          <w:lang w:val="es-PE"/>
        </w:rPr>
        <w:t xml:space="preserve">La cobertura del  seguro  respalda  los  depósitos  nominativos,  bajo  cualquier modalidad, de las personas naturales y jurídicas privadas sin </w:t>
      </w:r>
      <w:r w:rsidRPr="00ED10E4">
        <w:rPr>
          <w:spacing w:val="57"/>
          <w:lang w:val="es-PE"/>
        </w:rPr>
        <w:t xml:space="preserve"> </w:t>
      </w:r>
      <w:r w:rsidRPr="00ED10E4">
        <w:rPr>
          <w:lang w:val="es-PE"/>
        </w:rPr>
        <w:t>fines</w:t>
      </w:r>
      <w:r>
        <w:rPr>
          <w:lang w:val="es-PE"/>
        </w:rPr>
        <w:t xml:space="preserve"> </w:t>
      </w:r>
      <w:r w:rsidRPr="00BB2662">
        <w:rPr>
          <w:lang w:val="es-PE"/>
        </w:rPr>
        <w:t>de lucro, así como los depósitos a la vista de las demás personas jurídicas. Dicho</w:t>
      </w:r>
      <w:r w:rsidRPr="00BB2662">
        <w:rPr>
          <w:spacing w:val="-7"/>
          <w:lang w:val="es-PE"/>
        </w:rPr>
        <w:t xml:space="preserve"> </w:t>
      </w:r>
      <w:r w:rsidRPr="00BB2662">
        <w:rPr>
          <w:lang w:val="es-PE"/>
        </w:rPr>
        <w:t>monto</w:t>
      </w:r>
      <w:r w:rsidRPr="00BB2662">
        <w:rPr>
          <w:spacing w:val="-7"/>
          <w:lang w:val="es-PE"/>
        </w:rPr>
        <w:t xml:space="preserve"> </w:t>
      </w:r>
      <w:r w:rsidRPr="00BB2662">
        <w:rPr>
          <w:lang w:val="es-PE"/>
        </w:rPr>
        <w:t>incluye</w:t>
      </w:r>
      <w:r w:rsidRPr="00BB2662">
        <w:rPr>
          <w:spacing w:val="-8"/>
          <w:lang w:val="es-PE"/>
        </w:rPr>
        <w:t xml:space="preserve"> </w:t>
      </w:r>
      <w:r w:rsidRPr="00BB2662">
        <w:rPr>
          <w:lang w:val="es-PE"/>
        </w:rPr>
        <w:t>todos</w:t>
      </w:r>
      <w:r w:rsidRPr="00BB2662">
        <w:rPr>
          <w:spacing w:val="-7"/>
          <w:lang w:val="es-PE"/>
        </w:rPr>
        <w:t xml:space="preserve"> </w:t>
      </w:r>
      <w:r w:rsidRPr="00BB2662">
        <w:rPr>
          <w:lang w:val="es-PE"/>
        </w:rPr>
        <w:t>los</w:t>
      </w:r>
      <w:r w:rsidRPr="00BB2662">
        <w:rPr>
          <w:spacing w:val="-4"/>
          <w:lang w:val="es-PE"/>
        </w:rPr>
        <w:t xml:space="preserve"> </w:t>
      </w:r>
      <w:r w:rsidRPr="00BB2662">
        <w:rPr>
          <w:lang w:val="es-PE"/>
        </w:rPr>
        <w:t>depósitos</w:t>
      </w:r>
      <w:r w:rsidRPr="00BB2662">
        <w:rPr>
          <w:spacing w:val="-7"/>
          <w:lang w:val="es-PE"/>
        </w:rPr>
        <w:t xml:space="preserve"> </w:t>
      </w:r>
      <w:r w:rsidRPr="00BB2662">
        <w:rPr>
          <w:lang w:val="es-PE"/>
        </w:rPr>
        <w:t>asegurados</w:t>
      </w:r>
      <w:r w:rsidRPr="00BB2662">
        <w:rPr>
          <w:spacing w:val="-8"/>
          <w:lang w:val="es-PE"/>
        </w:rPr>
        <w:t xml:space="preserve"> </w:t>
      </w:r>
      <w:r w:rsidRPr="00BB2662">
        <w:rPr>
          <w:lang w:val="es-PE"/>
        </w:rPr>
        <w:t>que</w:t>
      </w:r>
      <w:r w:rsidRPr="00BB2662">
        <w:rPr>
          <w:spacing w:val="-7"/>
          <w:lang w:val="es-PE"/>
        </w:rPr>
        <w:t xml:space="preserve"> </w:t>
      </w:r>
      <w:r w:rsidRPr="00BB2662">
        <w:rPr>
          <w:lang w:val="es-PE"/>
        </w:rPr>
        <w:t>un depositante</w:t>
      </w:r>
      <w:r w:rsidRPr="00BB2662">
        <w:rPr>
          <w:spacing w:val="-7"/>
          <w:lang w:val="es-PE"/>
        </w:rPr>
        <w:t xml:space="preserve"> </w:t>
      </w:r>
      <w:r w:rsidRPr="00BB2662">
        <w:rPr>
          <w:lang w:val="es-PE"/>
        </w:rPr>
        <w:t>tiene en una misma entidad</w:t>
      </w:r>
      <w:r w:rsidRPr="00BB2662">
        <w:rPr>
          <w:spacing w:val="-42"/>
          <w:lang w:val="es-PE"/>
        </w:rPr>
        <w:t xml:space="preserve"> </w:t>
      </w:r>
      <w:r w:rsidRPr="00BB2662">
        <w:rPr>
          <w:lang w:val="es-PE"/>
        </w:rPr>
        <w:t>financiera.</w:t>
      </w:r>
    </w:p>
    <w:p w:rsidR="00E60529" w:rsidRPr="002D419C" w:rsidRDefault="00E60529" w:rsidP="00B84753">
      <w:pPr>
        <w:pStyle w:val="Prrafodelista"/>
        <w:ind w:left="837" w:right="-47" w:firstLine="0"/>
        <w:jc w:val="both"/>
        <w:rPr>
          <w:lang w:val="es-PE"/>
        </w:rPr>
      </w:pPr>
      <w:r>
        <w:rPr>
          <w:lang w:val="es-PE"/>
        </w:rPr>
        <w:t>Se puede</w:t>
      </w:r>
      <w:r w:rsidRPr="00BB2662">
        <w:rPr>
          <w:lang w:val="es-PE"/>
        </w:rPr>
        <w:t xml:space="preserve"> consultar el monto máximo de cobertura en la página web: </w:t>
      </w:r>
      <w:hyperlink r:id="rId8">
        <w:r w:rsidRPr="00BB2662">
          <w:rPr>
            <w:lang w:val="es-PE"/>
          </w:rPr>
          <w:t>http://www.fsd.org.pe/</w:t>
        </w:r>
      </w:hyperlink>
    </w:p>
    <w:p w:rsidR="00054AE2" w:rsidRPr="00BB2662" w:rsidRDefault="00054AE2" w:rsidP="00B84753">
      <w:pPr>
        <w:pStyle w:val="Prrafodelista"/>
        <w:ind w:left="837" w:right="-47" w:firstLine="0"/>
        <w:jc w:val="both"/>
        <w:rPr>
          <w:lang w:val="es-PE"/>
        </w:rPr>
      </w:pPr>
    </w:p>
    <w:p w:rsidR="00BB2662" w:rsidRPr="00E60529" w:rsidRDefault="00D15243" w:rsidP="00B84753">
      <w:pPr>
        <w:pStyle w:val="Prrafodelista"/>
        <w:numPr>
          <w:ilvl w:val="0"/>
          <w:numId w:val="36"/>
        </w:numPr>
        <w:ind w:right="-47" w:hanging="411"/>
        <w:jc w:val="both"/>
        <w:rPr>
          <w:lang w:val="es-PE"/>
        </w:rPr>
      </w:pPr>
      <w:r w:rsidRPr="00E60529">
        <w:rPr>
          <w:color w:val="C00000"/>
          <w:lang w:val="es-PE"/>
        </w:rPr>
        <w:t xml:space="preserve">Condiciones de uso y conservación de la </w:t>
      </w:r>
      <w:r w:rsidR="000433F5" w:rsidRPr="00E60529">
        <w:rPr>
          <w:color w:val="C00000"/>
          <w:lang w:val="es-PE"/>
        </w:rPr>
        <w:t>Tarjeta de Débito</w:t>
      </w:r>
    </w:p>
    <w:p w:rsidR="00BB2662" w:rsidRDefault="00D15243" w:rsidP="00B84753">
      <w:pPr>
        <w:pStyle w:val="Prrafodelista"/>
        <w:numPr>
          <w:ilvl w:val="0"/>
          <w:numId w:val="21"/>
        </w:numPr>
        <w:ind w:left="1560" w:right="-47" w:hanging="284"/>
        <w:jc w:val="both"/>
        <w:rPr>
          <w:lang w:val="es-PE"/>
        </w:rPr>
      </w:pPr>
      <w:r w:rsidRPr="00BB2662">
        <w:rPr>
          <w:lang w:val="es-PE"/>
        </w:rPr>
        <w:t xml:space="preserve">Cuando </w:t>
      </w:r>
      <w:r w:rsidR="009D075C">
        <w:rPr>
          <w:lang w:val="es-PE"/>
        </w:rPr>
        <w:t>el cliente abre</w:t>
      </w:r>
      <w:r w:rsidRPr="00BB2662">
        <w:rPr>
          <w:lang w:val="es-PE"/>
        </w:rPr>
        <w:t xml:space="preserve"> un</w:t>
      </w:r>
      <w:r w:rsidR="009D075C">
        <w:rPr>
          <w:lang w:val="es-PE"/>
        </w:rPr>
        <w:t>a cuenta, la Financiera pone a s</w:t>
      </w:r>
      <w:r w:rsidRPr="00BB2662">
        <w:rPr>
          <w:lang w:val="es-PE"/>
        </w:rPr>
        <w:t xml:space="preserve">u disposición la posibilidad de contar con una </w:t>
      </w:r>
      <w:r w:rsidR="000433F5">
        <w:rPr>
          <w:lang w:val="es-PE"/>
        </w:rPr>
        <w:t>Tarjeta de Débito</w:t>
      </w:r>
      <w:r w:rsidRPr="00BB2662">
        <w:rPr>
          <w:lang w:val="es-PE"/>
        </w:rPr>
        <w:t xml:space="preserve"> MasterCard CrediScotia, la cual es aceptada a nivel nacional con acceso directo a </w:t>
      </w:r>
      <w:r w:rsidR="009D075C">
        <w:rPr>
          <w:lang w:val="es-PE"/>
        </w:rPr>
        <w:t>s</w:t>
      </w:r>
      <w:r w:rsidRPr="00BB2662">
        <w:rPr>
          <w:lang w:val="es-PE"/>
        </w:rPr>
        <w:t>u cuenta de ahorros las 24 horas del día, todos los días del año.</w:t>
      </w:r>
    </w:p>
    <w:p w:rsidR="00BB2662" w:rsidRDefault="00D15243" w:rsidP="00B84753">
      <w:pPr>
        <w:pStyle w:val="Prrafodelista"/>
        <w:numPr>
          <w:ilvl w:val="0"/>
          <w:numId w:val="21"/>
        </w:numPr>
        <w:ind w:left="1560" w:right="-47" w:hanging="284"/>
        <w:jc w:val="both"/>
        <w:rPr>
          <w:lang w:val="es-PE"/>
        </w:rPr>
      </w:pPr>
      <w:r w:rsidRPr="00BB2662">
        <w:rPr>
          <w:lang w:val="es-PE"/>
        </w:rPr>
        <w:t>Permite realizar pagos / compras</w:t>
      </w:r>
      <w:r w:rsidR="009D075C">
        <w:rPr>
          <w:lang w:val="es-PE"/>
        </w:rPr>
        <w:t xml:space="preserve"> </w:t>
      </w:r>
      <w:r w:rsidRPr="00BB2662">
        <w:rPr>
          <w:lang w:val="es-PE"/>
        </w:rPr>
        <w:t>en más de 30,000 establecimientos o comercios afiliados a MasterCard® en el Perú, así como disponer de efectivo en cajeros automáticos nacionales.</w:t>
      </w:r>
    </w:p>
    <w:p w:rsidR="00BB2662" w:rsidRDefault="00D15243" w:rsidP="00B84753">
      <w:pPr>
        <w:pStyle w:val="Prrafodelista"/>
        <w:numPr>
          <w:ilvl w:val="0"/>
          <w:numId w:val="21"/>
        </w:numPr>
        <w:ind w:left="1560" w:right="-47" w:hanging="284"/>
        <w:jc w:val="both"/>
        <w:rPr>
          <w:lang w:val="es-PE"/>
        </w:rPr>
      </w:pPr>
      <w:r w:rsidRPr="00BB2662">
        <w:rPr>
          <w:lang w:val="es-PE"/>
        </w:rPr>
        <w:t>Red Propia: Cajeros Automáticos Scotiabank</w:t>
      </w:r>
      <w:r w:rsidR="00BB2662">
        <w:rPr>
          <w:lang w:val="es-PE"/>
        </w:rPr>
        <w:t>.</w:t>
      </w:r>
    </w:p>
    <w:p w:rsidR="00EE4C65" w:rsidRPr="00BB2662" w:rsidRDefault="00D15243" w:rsidP="00B84753">
      <w:pPr>
        <w:pStyle w:val="Prrafodelista"/>
        <w:numPr>
          <w:ilvl w:val="0"/>
          <w:numId w:val="21"/>
        </w:numPr>
        <w:ind w:left="1560" w:right="-47" w:hanging="284"/>
        <w:jc w:val="both"/>
        <w:rPr>
          <w:lang w:val="es-PE"/>
        </w:rPr>
      </w:pPr>
      <w:r w:rsidRPr="00BB2662">
        <w:rPr>
          <w:lang w:val="es-PE"/>
        </w:rPr>
        <w:t>Red Foránea: Otras redes locales</w:t>
      </w:r>
      <w:r w:rsidR="00BB2662">
        <w:rPr>
          <w:lang w:val="es-PE"/>
        </w:rPr>
        <w:t>.</w:t>
      </w:r>
    </w:p>
    <w:p w:rsidR="008C1EC8" w:rsidRDefault="008C1EC8" w:rsidP="00B84753">
      <w:pPr>
        <w:pStyle w:val="Textoindependiente"/>
        <w:tabs>
          <w:tab w:val="left" w:pos="1560"/>
        </w:tabs>
        <w:ind w:left="1418" w:right="-47"/>
        <w:jc w:val="both"/>
        <w:rPr>
          <w:sz w:val="21"/>
          <w:lang w:val="es-PE"/>
        </w:rPr>
      </w:pPr>
    </w:p>
    <w:p w:rsidR="00BB2662" w:rsidRDefault="00D15243" w:rsidP="00B84753">
      <w:pPr>
        <w:pStyle w:val="Textoindependiente"/>
        <w:ind w:left="1276" w:right="-47"/>
        <w:jc w:val="both"/>
        <w:rPr>
          <w:lang w:val="es-PE"/>
        </w:rPr>
      </w:pPr>
      <w:r w:rsidRPr="00212660">
        <w:rPr>
          <w:u w:val="single"/>
          <w:lang w:val="es-PE"/>
        </w:rPr>
        <w:t>Al recibir tu tarjeta</w:t>
      </w:r>
    </w:p>
    <w:p w:rsidR="00BB2662" w:rsidRDefault="00D15243" w:rsidP="00B84753">
      <w:pPr>
        <w:pStyle w:val="Textoindependiente"/>
        <w:numPr>
          <w:ilvl w:val="0"/>
          <w:numId w:val="22"/>
        </w:numPr>
        <w:ind w:left="1560" w:right="-47" w:hanging="284"/>
        <w:jc w:val="both"/>
        <w:rPr>
          <w:lang w:val="es-PE"/>
        </w:rPr>
      </w:pPr>
      <w:r w:rsidRPr="00212660">
        <w:rPr>
          <w:lang w:val="es-PE"/>
        </w:rPr>
        <w:t>Asegúrate de que la tarjeta y/o la clave secreta te sean entregados debidamente protegidas en sobre cerrado, dentro de una bolsa sellada.</w:t>
      </w:r>
    </w:p>
    <w:p w:rsidR="00BB2662" w:rsidRDefault="00D15243" w:rsidP="00B84753">
      <w:pPr>
        <w:pStyle w:val="Textoindependiente"/>
        <w:numPr>
          <w:ilvl w:val="0"/>
          <w:numId w:val="22"/>
        </w:numPr>
        <w:ind w:left="1560" w:right="-47" w:hanging="284"/>
        <w:jc w:val="both"/>
        <w:rPr>
          <w:lang w:val="es-PE"/>
        </w:rPr>
      </w:pPr>
      <w:r w:rsidRPr="00BB2662">
        <w:rPr>
          <w:lang w:val="es-PE"/>
        </w:rPr>
        <w:t>Si detectaras alguna irregularidad en la bolsa o en los sobres, no lo recibas, ni firmes ningún comprobante y comunícalo inmediatamente al Administrador o Jefe de Operaciones.</w:t>
      </w:r>
    </w:p>
    <w:p w:rsidR="00BB2662" w:rsidRDefault="00D15243" w:rsidP="00B84753">
      <w:pPr>
        <w:pStyle w:val="Textoindependiente"/>
        <w:numPr>
          <w:ilvl w:val="0"/>
          <w:numId w:val="22"/>
        </w:numPr>
        <w:ind w:left="1560" w:right="-47" w:hanging="284"/>
        <w:jc w:val="both"/>
        <w:rPr>
          <w:lang w:val="es-PE"/>
        </w:rPr>
      </w:pPr>
      <w:r w:rsidRPr="00BB2662">
        <w:rPr>
          <w:lang w:val="es-PE"/>
        </w:rPr>
        <w:t>Si la entrega se hace correctamente, firma el comprobante de recepción.</w:t>
      </w:r>
    </w:p>
    <w:p w:rsidR="00EE4C65" w:rsidRPr="00BB2662" w:rsidRDefault="00D15243" w:rsidP="00B84753">
      <w:pPr>
        <w:pStyle w:val="Textoindependiente"/>
        <w:numPr>
          <w:ilvl w:val="0"/>
          <w:numId w:val="22"/>
        </w:numPr>
        <w:ind w:left="1560" w:right="-47" w:hanging="284"/>
        <w:jc w:val="both"/>
        <w:rPr>
          <w:lang w:val="es-PE"/>
        </w:rPr>
      </w:pPr>
      <w:r w:rsidRPr="00BB2662">
        <w:rPr>
          <w:lang w:val="es-PE"/>
        </w:rPr>
        <w:t>Una vez recibida la tarjeta, fírmala inmediatamente en el lugar indicado.</w:t>
      </w:r>
    </w:p>
    <w:p w:rsidR="00EE4C65" w:rsidRPr="00212660" w:rsidRDefault="00EE4C65" w:rsidP="00B84753">
      <w:pPr>
        <w:pStyle w:val="Textoindependiente"/>
        <w:ind w:left="1843" w:right="-47" w:hanging="284"/>
        <w:jc w:val="both"/>
        <w:rPr>
          <w:sz w:val="21"/>
          <w:lang w:val="es-PE"/>
        </w:rPr>
      </w:pPr>
    </w:p>
    <w:p w:rsidR="00BB2662" w:rsidRDefault="00D15243" w:rsidP="00B84753">
      <w:pPr>
        <w:pStyle w:val="Textoindependiente"/>
        <w:ind w:left="1276" w:right="-47"/>
        <w:jc w:val="both"/>
        <w:rPr>
          <w:lang w:val="es-PE"/>
        </w:rPr>
      </w:pPr>
      <w:r w:rsidRPr="00212660">
        <w:rPr>
          <w:u w:val="single"/>
          <w:lang w:val="es-PE"/>
        </w:rPr>
        <w:t>Cuidado de tus tarjetas en casa</w:t>
      </w:r>
    </w:p>
    <w:p w:rsidR="00BB2662" w:rsidRDefault="00D15243" w:rsidP="00B84753">
      <w:pPr>
        <w:pStyle w:val="Textoindependiente"/>
        <w:numPr>
          <w:ilvl w:val="0"/>
          <w:numId w:val="23"/>
        </w:numPr>
        <w:ind w:left="1560" w:right="-47" w:hanging="283"/>
        <w:jc w:val="both"/>
        <w:rPr>
          <w:lang w:val="es-PE"/>
        </w:rPr>
      </w:pPr>
      <w:r w:rsidRPr="00212660">
        <w:rPr>
          <w:lang w:val="es-PE"/>
        </w:rPr>
        <w:t>Destruye las tarjetas caducadas y guarda en lugar seguro las que no utilices habitualmente.</w:t>
      </w:r>
    </w:p>
    <w:p w:rsidR="00EE4C65" w:rsidRPr="00BB2662" w:rsidRDefault="00D15243" w:rsidP="00B84753">
      <w:pPr>
        <w:pStyle w:val="Textoindependiente"/>
        <w:numPr>
          <w:ilvl w:val="0"/>
          <w:numId w:val="23"/>
        </w:numPr>
        <w:ind w:left="1560" w:right="-47" w:hanging="283"/>
        <w:jc w:val="both"/>
        <w:rPr>
          <w:lang w:val="es-PE"/>
        </w:rPr>
      </w:pPr>
      <w:r w:rsidRPr="00BB2662">
        <w:rPr>
          <w:lang w:val="es-PE"/>
        </w:rPr>
        <w:t xml:space="preserve">Cuando </w:t>
      </w:r>
      <w:r w:rsidR="00FC63C7" w:rsidRPr="00BB2662">
        <w:rPr>
          <w:lang w:val="es-PE"/>
        </w:rPr>
        <w:t>deseches documentos</w:t>
      </w:r>
      <w:r w:rsidRPr="00BB2662">
        <w:rPr>
          <w:lang w:val="es-PE"/>
        </w:rPr>
        <w:t xml:space="preserve"> que contengan el </w:t>
      </w:r>
      <w:r w:rsidR="00FC63C7" w:rsidRPr="00BB2662">
        <w:rPr>
          <w:lang w:val="es-PE"/>
        </w:rPr>
        <w:t>número de</w:t>
      </w:r>
      <w:r w:rsidRPr="00BB2662">
        <w:rPr>
          <w:lang w:val="es-PE"/>
        </w:rPr>
        <w:t xml:space="preserve"> tu tarjeta y/o clave secreta destrúyelos previamente. Si necesitas consultar operaciones anteriores, utiliza la página </w:t>
      </w:r>
      <w:r w:rsidRPr="00BB2662">
        <w:rPr>
          <w:spacing w:val="-3"/>
          <w:lang w:val="es-PE"/>
        </w:rPr>
        <w:t xml:space="preserve">web </w:t>
      </w:r>
      <w:r w:rsidRPr="00BB2662">
        <w:rPr>
          <w:lang w:val="es-PE"/>
        </w:rPr>
        <w:t>de la</w:t>
      </w:r>
      <w:r w:rsidRPr="00BB2662">
        <w:rPr>
          <w:spacing w:val="-17"/>
          <w:lang w:val="es-PE"/>
        </w:rPr>
        <w:t xml:space="preserve"> </w:t>
      </w:r>
      <w:r w:rsidRPr="00BB2662">
        <w:rPr>
          <w:lang w:val="es-PE"/>
        </w:rPr>
        <w:t>Financiera.</w:t>
      </w:r>
    </w:p>
    <w:p w:rsidR="00BA47E4" w:rsidRDefault="00BA47E4" w:rsidP="00B84753">
      <w:pPr>
        <w:pStyle w:val="Prrafodelista"/>
        <w:ind w:left="851" w:right="-47" w:firstLine="0"/>
        <w:jc w:val="both"/>
        <w:rPr>
          <w:lang w:val="es-PE"/>
        </w:rPr>
      </w:pPr>
    </w:p>
    <w:p w:rsidR="00E96558" w:rsidRPr="009232EF" w:rsidRDefault="00D15243" w:rsidP="00B84753">
      <w:pPr>
        <w:pStyle w:val="Prrafodelista"/>
        <w:numPr>
          <w:ilvl w:val="0"/>
          <w:numId w:val="37"/>
        </w:numPr>
        <w:ind w:right="-47" w:hanging="411"/>
        <w:jc w:val="both"/>
        <w:rPr>
          <w:lang w:val="es-PE"/>
        </w:rPr>
      </w:pPr>
      <w:r w:rsidRPr="00212660">
        <w:rPr>
          <w:color w:val="C00000"/>
          <w:lang w:val="es-PE"/>
        </w:rPr>
        <w:t xml:space="preserve">Medidas de Seguridad de la </w:t>
      </w:r>
      <w:r w:rsidR="000433F5">
        <w:rPr>
          <w:color w:val="C00000"/>
          <w:lang w:val="es-PE"/>
        </w:rPr>
        <w:t>Tarjeta de Débito</w:t>
      </w:r>
    </w:p>
    <w:p w:rsidR="00876E0E" w:rsidRDefault="00876E0E" w:rsidP="00B84753">
      <w:pPr>
        <w:pStyle w:val="Prrafodelista"/>
        <w:ind w:left="1560" w:right="-47" w:firstLine="0"/>
        <w:jc w:val="both"/>
        <w:rPr>
          <w:u w:val="single"/>
          <w:lang w:val="es-PE"/>
        </w:rPr>
      </w:pPr>
    </w:p>
    <w:p w:rsidR="00EE4C65" w:rsidRPr="00212660" w:rsidRDefault="00D15243" w:rsidP="00B84753">
      <w:pPr>
        <w:pStyle w:val="Prrafodelista"/>
        <w:ind w:left="1276" w:right="-47" w:firstLine="0"/>
        <w:jc w:val="both"/>
        <w:rPr>
          <w:lang w:val="es-PE"/>
        </w:rPr>
      </w:pPr>
      <w:r w:rsidRPr="00212660">
        <w:rPr>
          <w:u w:val="single"/>
          <w:lang w:val="es-PE"/>
        </w:rPr>
        <w:t>Al utilizar tus</w:t>
      </w:r>
      <w:r w:rsidRPr="00212660">
        <w:rPr>
          <w:spacing w:val="-6"/>
          <w:u w:val="single"/>
          <w:lang w:val="es-PE"/>
        </w:rPr>
        <w:t xml:space="preserve"> </w:t>
      </w:r>
      <w:r w:rsidRPr="00212660">
        <w:rPr>
          <w:u w:val="single"/>
          <w:lang w:val="es-PE"/>
        </w:rPr>
        <w:t>tarjetas</w:t>
      </w:r>
    </w:p>
    <w:p w:rsidR="00EE4C65" w:rsidRPr="00212660" w:rsidRDefault="00D15243" w:rsidP="00B84753">
      <w:pPr>
        <w:pStyle w:val="Textoindependiente"/>
        <w:numPr>
          <w:ilvl w:val="0"/>
          <w:numId w:val="9"/>
        </w:numPr>
        <w:ind w:left="1560" w:right="-47" w:hanging="283"/>
        <w:jc w:val="both"/>
        <w:rPr>
          <w:lang w:val="es-PE"/>
        </w:rPr>
      </w:pPr>
      <w:r w:rsidRPr="00212660">
        <w:rPr>
          <w:lang w:val="es-PE"/>
        </w:rPr>
        <w:t>No suministres tu clave secreta a nadie, recuerda que es personal e intransferible.</w:t>
      </w:r>
    </w:p>
    <w:p w:rsidR="00EE4C65" w:rsidRPr="00212660" w:rsidRDefault="00D15243" w:rsidP="00B84753">
      <w:pPr>
        <w:pStyle w:val="Textoindependiente"/>
        <w:numPr>
          <w:ilvl w:val="0"/>
          <w:numId w:val="9"/>
        </w:numPr>
        <w:ind w:left="1560" w:right="-47" w:hanging="283"/>
        <w:jc w:val="both"/>
        <w:rPr>
          <w:lang w:val="es-PE"/>
        </w:rPr>
      </w:pPr>
      <w:r w:rsidRPr="00212660">
        <w:rPr>
          <w:lang w:val="es-PE"/>
        </w:rPr>
        <w:t>Cambia tu clave secreta con frecuencia. Utiliza números que no sean de fácil deducción.</w:t>
      </w:r>
    </w:p>
    <w:p w:rsidR="00EE4C65" w:rsidRPr="00212660" w:rsidRDefault="00D15243" w:rsidP="00B84753">
      <w:pPr>
        <w:pStyle w:val="Textoindependiente"/>
        <w:numPr>
          <w:ilvl w:val="0"/>
          <w:numId w:val="9"/>
        </w:numPr>
        <w:ind w:left="1560" w:right="-47" w:hanging="283"/>
        <w:jc w:val="both"/>
        <w:rPr>
          <w:lang w:val="es-PE"/>
        </w:rPr>
      </w:pPr>
      <w:r w:rsidRPr="00212660">
        <w:rPr>
          <w:lang w:val="es-PE"/>
        </w:rPr>
        <w:t>No uses la misma clave secreta para todas tus tarjetas.</w:t>
      </w:r>
    </w:p>
    <w:p w:rsidR="00EE4C65" w:rsidRPr="00212660" w:rsidRDefault="00D15243" w:rsidP="00B84753">
      <w:pPr>
        <w:pStyle w:val="Textoindependiente"/>
        <w:numPr>
          <w:ilvl w:val="0"/>
          <w:numId w:val="9"/>
        </w:numPr>
        <w:ind w:left="1560" w:right="-47" w:hanging="283"/>
        <w:jc w:val="both"/>
        <w:rPr>
          <w:lang w:val="es-PE"/>
        </w:rPr>
      </w:pPr>
      <w:r w:rsidRPr="00212660">
        <w:rPr>
          <w:lang w:val="es-PE"/>
        </w:rPr>
        <w:t>Nunca escribas las claves secretas en las tarjetas o en algún documento que se encuentre junto a ellas, memorízalas.</w:t>
      </w:r>
    </w:p>
    <w:p w:rsidR="00EE4C65" w:rsidRPr="00212660" w:rsidRDefault="00D15243" w:rsidP="00B84753">
      <w:pPr>
        <w:pStyle w:val="Textoindependiente"/>
        <w:numPr>
          <w:ilvl w:val="0"/>
          <w:numId w:val="9"/>
        </w:numPr>
        <w:ind w:left="1560" w:right="-47" w:hanging="283"/>
        <w:jc w:val="both"/>
        <w:rPr>
          <w:lang w:val="es-PE"/>
        </w:rPr>
      </w:pPr>
      <w:r w:rsidRPr="00212660">
        <w:rPr>
          <w:lang w:val="es-PE"/>
        </w:rPr>
        <w:t>Al finalizar  una  transacción  en  cajero  automático  o  en  un  establecimiento, cerciórate de que la tarjeta devuelta te corresponda, revisando el nombre y/o</w:t>
      </w:r>
      <w:r w:rsidRPr="00212660">
        <w:rPr>
          <w:spacing w:val="-18"/>
          <w:lang w:val="es-PE"/>
        </w:rPr>
        <w:t xml:space="preserve"> </w:t>
      </w:r>
      <w:r w:rsidRPr="00212660">
        <w:rPr>
          <w:lang w:val="es-PE"/>
        </w:rPr>
        <w:t>firma.</w:t>
      </w:r>
    </w:p>
    <w:p w:rsidR="00EE4C65" w:rsidRPr="00212660" w:rsidRDefault="00EE4C65" w:rsidP="00B84753">
      <w:pPr>
        <w:pStyle w:val="Textoindependiente"/>
        <w:ind w:left="0" w:right="-47"/>
        <w:jc w:val="both"/>
        <w:rPr>
          <w:sz w:val="21"/>
          <w:lang w:val="es-PE"/>
        </w:rPr>
      </w:pPr>
    </w:p>
    <w:p w:rsidR="00B201B6" w:rsidRDefault="00D15243" w:rsidP="00B84753">
      <w:pPr>
        <w:pStyle w:val="Textoindependiente"/>
        <w:ind w:left="1276" w:right="-47"/>
        <w:jc w:val="both"/>
        <w:rPr>
          <w:lang w:val="es-PE"/>
        </w:rPr>
      </w:pPr>
      <w:r w:rsidRPr="00212660">
        <w:rPr>
          <w:u w:val="single"/>
          <w:lang w:val="es-PE"/>
        </w:rPr>
        <w:t>Al realizar transacciones en Cajeros Automáticos</w:t>
      </w:r>
    </w:p>
    <w:p w:rsidR="00B201B6" w:rsidRDefault="00D15243" w:rsidP="00B84753">
      <w:pPr>
        <w:pStyle w:val="Textoindependiente"/>
        <w:numPr>
          <w:ilvl w:val="0"/>
          <w:numId w:val="8"/>
        </w:numPr>
        <w:ind w:left="1560" w:right="-47" w:hanging="283"/>
        <w:jc w:val="both"/>
        <w:rPr>
          <w:lang w:val="es-PE"/>
        </w:rPr>
      </w:pPr>
      <w:r w:rsidRPr="00212660">
        <w:rPr>
          <w:lang w:val="es-PE"/>
        </w:rPr>
        <w:t>Verifica que la ranura en donde introduces la tarjeta no se encuentre ningún material adherido a ésta.</w:t>
      </w:r>
    </w:p>
    <w:p w:rsidR="00E96558" w:rsidRDefault="00D15243" w:rsidP="00B84753">
      <w:pPr>
        <w:pStyle w:val="Textoindependiente"/>
        <w:numPr>
          <w:ilvl w:val="0"/>
          <w:numId w:val="8"/>
        </w:numPr>
        <w:ind w:left="1560" w:right="-47" w:hanging="283"/>
        <w:jc w:val="both"/>
        <w:rPr>
          <w:lang w:val="es-PE"/>
        </w:rPr>
      </w:pPr>
      <w:r w:rsidRPr="00B201B6">
        <w:rPr>
          <w:lang w:val="es-PE"/>
        </w:rPr>
        <w:t>No aceptes la ayuda de extraños. Si no pudiste evitarla, verifica inmediatamente   que   la   tarjeta   en   tus   manos   te   pertenece   y      por</w:t>
      </w:r>
      <w:r w:rsidR="00E96558">
        <w:rPr>
          <w:lang w:val="es-PE"/>
        </w:rPr>
        <w:t xml:space="preserve"> </w:t>
      </w:r>
      <w:r w:rsidRPr="00E96558">
        <w:rPr>
          <w:lang w:val="es-PE"/>
        </w:rPr>
        <w:t>seguridad cambia tu clave.</w:t>
      </w:r>
    </w:p>
    <w:p w:rsidR="00E96558" w:rsidRDefault="00D15243" w:rsidP="00B84753">
      <w:pPr>
        <w:pStyle w:val="Textoindependiente"/>
        <w:numPr>
          <w:ilvl w:val="0"/>
          <w:numId w:val="8"/>
        </w:numPr>
        <w:ind w:left="1560" w:right="-47" w:hanging="283"/>
        <w:jc w:val="both"/>
        <w:rPr>
          <w:lang w:val="es-PE"/>
        </w:rPr>
      </w:pPr>
      <w:r w:rsidRPr="00E96558">
        <w:rPr>
          <w:lang w:val="es-PE"/>
        </w:rPr>
        <w:t>Si te ves obligado a retirarte del cajero automático antes de terminar tu transacción, anula la operación digitando la tecla “cancelar”.</w:t>
      </w:r>
    </w:p>
    <w:p w:rsidR="00E96558" w:rsidRDefault="00D15243" w:rsidP="00B84753">
      <w:pPr>
        <w:pStyle w:val="Textoindependiente"/>
        <w:numPr>
          <w:ilvl w:val="0"/>
          <w:numId w:val="8"/>
        </w:numPr>
        <w:ind w:left="1560" w:right="-47" w:hanging="283"/>
        <w:jc w:val="both"/>
        <w:rPr>
          <w:lang w:val="es-PE"/>
        </w:rPr>
      </w:pPr>
      <w:r w:rsidRPr="00E96558">
        <w:rPr>
          <w:lang w:val="es-PE"/>
        </w:rPr>
        <w:t>No permitas que nadie vea tu clave al momento de digitarla, tápala con una mano.</w:t>
      </w:r>
    </w:p>
    <w:p w:rsidR="00EE4C65" w:rsidRPr="00E96558" w:rsidRDefault="00D15243" w:rsidP="00B84753">
      <w:pPr>
        <w:pStyle w:val="Textoindependiente"/>
        <w:numPr>
          <w:ilvl w:val="0"/>
          <w:numId w:val="8"/>
        </w:numPr>
        <w:ind w:left="1560" w:right="-47" w:hanging="283"/>
        <w:jc w:val="both"/>
        <w:rPr>
          <w:lang w:val="es-PE"/>
        </w:rPr>
      </w:pPr>
      <w:r w:rsidRPr="00E96558">
        <w:rPr>
          <w:lang w:val="es-PE"/>
        </w:rPr>
        <w:t>Si tu tarjeta es retenida en  el  cajero  automático,  comunícalo inmediatamente a la Financiera. Si lo haces telefónicamente no aceptes ayuda de</w:t>
      </w:r>
      <w:r w:rsidRPr="00E96558">
        <w:rPr>
          <w:spacing w:val="-22"/>
          <w:lang w:val="es-PE"/>
        </w:rPr>
        <w:t xml:space="preserve"> </w:t>
      </w:r>
      <w:r w:rsidRPr="00E96558">
        <w:rPr>
          <w:lang w:val="es-PE"/>
        </w:rPr>
        <w:t>extraños.</w:t>
      </w:r>
    </w:p>
    <w:p w:rsidR="00EE4C65" w:rsidRPr="00212660" w:rsidRDefault="00EE4C65" w:rsidP="00B84753">
      <w:pPr>
        <w:pStyle w:val="Textoindependiente"/>
        <w:ind w:left="0" w:right="-47"/>
        <w:jc w:val="both"/>
        <w:rPr>
          <w:sz w:val="21"/>
          <w:lang w:val="es-PE"/>
        </w:rPr>
      </w:pPr>
    </w:p>
    <w:p w:rsidR="00E96558" w:rsidRDefault="00D15243" w:rsidP="00B84753">
      <w:pPr>
        <w:pStyle w:val="Textoindependiente"/>
        <w:ind w:left="1276" w:right="-47"/>
        <w:jc w:val="both"/>
        <w:rPr>
          <w:lang w:val="es-PE"/>
        </w:rPr>
      </w:pPr>
      <w:r w:rsidRPr="00212660">
        <w:rPr>
          <w:u w:val="single"/>
          <w:lang w:val="es-PE"/>
        </w:rPr>
        <w:t>Al realizar operaciones en establecimientos comerciales</w:t>
      </w:r>
    </w:p>
    <w:p w:rsidR="00E96558" w:rsidRDefault="00D15243" w:rsidP="00B84753">
      <w:pPr>
        <w:pStyle w:val="Textoindependiente"/>
        <w:numPr>
          <w:ilvl w:val="0"/>
          <w:numId w:val="7"/>
        </w:numPr>
        <w:ind w:left="1560" w:right="-47" w:hanging="283"/>
        <w:jc w:val="both"/>
        <w:rPr>
          <w:lang w:val="es-PE"/>
        </w:rPr>
      </w:pPr>
      <w:r w:rsidRPr="00212660">
        <w:rPr>
          <w:lang w:val="es-PE"/>
        </w:rPr>
        <w:t>No pierdas de vista tu tarjeta, si observas alguna manipulación fuera de lo normal, comunícalo al responsable del establecimiento e informa de inmediato a la Financiera.</w:t>
      </w:r>
    </w:p>
    <w:p w:rsidR="00B84753" w:rsidRDefault="00B84753" w:rsidP="00B84753">
      <w:pPr>
        <w:pStyle w:val="Textoindependiente"/>
        <w:rPr>
          <w:lang w:val="es-PE"/>
        </w:rPr>
      </w:pPr>
    </w:p>
    <w:p w:rsidR="00E96558" w:rsidRDefault="00D15243" w:rsidP="00B84753">
      <w:pPr>
        <w:pStyle w:val="Textoindependiente"/>
        <w:numPr>
          <w:ilvl w:val="0"/>
          <w:numId w:val="7"/>
        </w:numPr>
        <w:ind w:left="1560" w:right="-47" w:hanging="283"/>
        <w:jc w:val="both"/>
        <w:rPr>
          <w:lang w:val="es-PE"/>
        </w:rPr>
      </w:pPr>
      <w:r w:rsidRPr="00E96558">
        <w:rPr>
          <w:lang w:val="es-PE"/>
        </w:rPr>
        <w:t>Exige que te identifiquen como propietario de tu tarjeta, presentando tu documento de identidad.</w:t>
      </w:r>
    </w:p>
    <w:p w:rsidR="00E96558" w:rsidRDefault="00D15243" w:rsidP="00B84753">
      <w:pPr>
        <w:pStyle w:val="Textoindependiente"/>
        <w:numPr>
          <w:ilvl w:val="0"/>
          <w:numId w:val="7"/>
        </w:numPr>
        <w:ind w:left="1560" w:right="-47" w:hanging="283"/>
        <w:jc w:val="both"/>
        <w:rPr>
          <w:lang w:val="es-PE"/>
        </w:rPr>
      </w:pPr>
      <w:r w:rsidRPr="00E96558">
        <w:rPr>
          <w:lang w:val="es-PE"/>
        </w:rPr>
        <w:t>No permitas que nadie vea tu clave al momento de digitarla, tápala con una mano.</w:t>
      </w:r>
    </w:p>
    <w:p w:rsidR="00EE4C65" w:rsidRPr="007E4347" w:rsidRDefault="00D15243" w:rsidP="00B84753">
      <w:pPr>
        <w:pStyle w:val="Textoindependiente"/>
        <w:numPr>
          <w:ilvl w:val="0"/>
          <w:numId w:val="7"/>
        </w:numPr>
        <w:ind w:left="1560" w:right="-47" w:hanging="283"/>
        <w:jc w:val="both"/>
        <w:rPr>
          <w:lang w:val="es-PE"/>
        </w:rPr>
      </w:pPr>
      <w:r w:rsidRPr="00E96558">
        <w:rPr>
          <w:lang w:val="es-PE"/>
        </w:rPr>
        <w:t>Guarda tus comprobantes de pago para que los identifiques en tus estados  de</w:t>
      </w:r>
      <w:r w:rsidRPr="00E96558">
        <w:rPr>
          <w:spacing w:val="-9"/>
          <w:lang w:val="es-PE"/>
        </w:rPr>
        <w:t xml:space="preserve"> </w:t>
      </w:r>
      <w:r w:rsidRPr="00E96558">
        <w:rPr>
          <w:lang w:val="es-PE"/>
        </w:rPr>
        <w:t>cuenta</w:t>
      </w:r>
      <w:r w:rsidRPr="00E96558">
        <w:rPr>
          <w:spacing w:val="-9"/>
          <w:lang w:val="es-PE"/>
        </w:rPr>
        <w:t xml:space="preserve"> </w:t>
      </w:r>
      <w:r w:rsidRPr="00E96558">
        <w:rPr>
          <w:lang w:val="es-PE"/>
        </w:rPr>
        <w:t>o</w:t>
      </w:r>
      <w:r w:rsidRPr="00E96558">
        <w:rPr>
          <w:spacing w:val="-10"/>
          <w:lang w:val="es-PE"/>
        </w:rPr>
        <w:t xml:space="preserve"> </w:t>
      </w:r>
      <w:r w:rsidRPr="00E96558">
        <w:rPr>
          <w:lang w:val="es-PE"/>
        </w:rPr>
        <w:t>reportes</w:t>
      </w:r>
      <w:r w:rsidRPr="00E96558">
        <w:rPr>
          <w:spacing w:val="-10"/>
          <w:lang w:val="es-PE"/>
        </w:rPr>
        <w:t xml:space="preserve"> </w:t>
      </w:r>
      <w:r w:rsidRPr="00E96558">
        <w:rPr>
          <w:lang w:val="es-PE"/>
        </w:rPr>
        <w:t>de</w:t>
      </w:r>
      <w:r w:rsidRPr="00E96558">
        <w:rPr>
          <w:spacing w:val="-11"/>
          <w:lang w:val="es-PE"/>
        </w:rPr>
        <w:t xml:space="preserve"> </w:t>
      </w:r>
      <w:r w:rsidRPr="00E96558">
        <w:rPr>
          <w:lang w:val="es-PE"/>
        </w:rPr>
        <w:t>movimientos.</w:t>
      </w:r>
    </w:p>
    <w:p w:rsidR="00EE4C65" w:rsidRPr="00212660" w:rsidRDefault="00EE4C65" w:rsidP="00B84753">
      <w:pPr>
        <w:pStyle w:val="Textoindependiente"/>
        <w:ind w:left="0" w:right="-47"/>
        <w:jc w:val="both"/>
        <w:rPr>
          <w:sz w:val="21"/>
          <w:lang w:val="es-PE"/>
        </w:rPr>
      </w:pPr>
    </w:p>
    <w:p w:rsidR="00B201B6" w:rsidRDefault="00D15243" w:rsidP="00B84753">
      <w:pPr>
        <w:pStyle w:val="Textoindependiente"/>
        <w:ind w:left="1276" w:right="-47"/>
        <w:jc w:val="both"/>
        <w:rPr>
          <w:lang w:val="es-PE"/>
        </w:rPr>
      </w:pPr>
      <w:r w:rsidRPr="00212660">
        <w:rPr>
          <w:u w:val="single"/>
          <w:lang w:val="es-PE"/>
        </w:rPr>
        <w:t>Cuando utilices internet</w:t>
      </w:r>
    </w:p>
    <w:p w:rsidR="00B201B6" w:rsidRDefault="00D15243" w:rsidP="00B84753">
      <w:pPr>
        <w:pStyle w:val="Textoindependiente"/>
        <w:numPr>
          <w:ilvl w:val="0"/>
          <w:numId w:val="6"/>
        </w:numPr>
        <w:ind w:left="1560" w:right="-47" w:hanging="283"/>
        <w:jc w:val="both"/>
        <w:rPr>
          <w:lang w:val="es-PE"/>
        </w:rPr>
      </w:pPr>
      <w:r w:rsidRPr="00212660">
        <w:rPr>
          <w:lang w:val="es-PE"/>
        </w:rPr>
        <w:t>Asegúrate  de  conocer  las  características  de  uso  del  comercio  electrónico</w:t>
      </w:r>
      <w:r w:rsidRPr="00212660">
        <w:rPr>
          <w:spacing w:val="-9"/>
          <w:lang w:val="es-PE"/>
        </w:rPr>
        <w:t xml:space="preserve"> </w:t>
      </w:r>
      <w:r w:rsidRPr="00212660">
        <w:rPr>
          <w:lang w:val="es-PE"/>
        </w:rPr>
        <w:t>antes</w:t>
      </w:r>
      <w:r w:rsidRPr="00212660">
        <w:rPr>
          <w:spacing w:val="-8"/>
          <w:lang w:val="es-PE"/>
        </w:rPr>
        <w:t xml:space="preserve"> </w:t>
      </w:r>
      <w:r w:rsidRPr="00212660">
        <w:rPr>
          <w:lang w:val="es-PE"/>
        </w:rPr>
        <w:t>de</w:t>
      </w:r>
      <w:r w:rsidRPr="00212660">
        <w:rPr>
          <w:spacing w:val="-9"/>
          <w:lang w:val="es-PE"/>
        </w:rPr>
        <w:t xml:space="preserve"> </w:t>
      </w:r>
      <w:r w:rsidRPr="00212660">
        <w:rPr>
          <w:lang w:val="es-PE"/>
        </w:rPr>
        <w:t>realizar</w:t>
      </w:r>
      <w:r w:rsidRPr="00212660">
        <w:rPr>
          <w:spacing w:val="-7"/>
          <w:lang w:val="es-PE"/>
        </w:rPr>
        <w:t xml:space="preserve"> </w:t>
      </w:r>
      <w:r w:rsidRPr="00212660">
        <w:rPr>
          <w:lang w:val="es-PE"/>
        </w:rPr>
        <w:t>compras</w:t>
      </w:r>
      <w:r w:rsidRPr="00212660">
        <w:rPr>
          <w:spacing w:val="-9"/>
          <w:lang w:val="es-PE"/>
        </w:rPr>
        <w:t xml:space="preserve"> </w:t>
      </w:r>
      <w:r w:rsidRPr="00212660">
        <w:rPr>
          <w:lang w:val="es-PE"/>
        </w:rPr>
        <w:t>por</w:t>
      </w:r>
      <w:r w:rsidRPr="00212660">
        <w:rPr>
          <w:spacing w:val="-7"/>
          <w:lang w:val="es-PE"/>
        </w:rPr>
        <w:t xml:space="preserve"> </w:t>
      </w:r>
      <w:r w:rsidRPr="00212660">
        <w:rPr>
          <w:lang w:val="es-PE"/>
        </w:rPr>
        <w:t>este</w:t>
      </w:r>
      <w:r w:rsidRPr="00212660">
        <w:rPr>
          <w:spacing w:val="-9"/>
          <w:lang w:val="es-PE"/>
        </w:rPr>
        <w:t xml:space="preserve"> </w:t>
      </w:r>
      <w:r w:rsidRPr="00212660">
        <w:rPr>
          <w:spacing w:val="-3"/>
          <w:lang w:val="es-PE"/>
        </w:rPr>
        <w:t>medio.</w:t>
      </w:r>
    </w:p>
    <w:p w:rsidR="00B201B6" w:rsidRDefault="00D15243" w:rsidP="00B84753">
      <w:pPr>
        <w:pStyle w:val="Textoindependiente"/>
        <w:numPr>
          <w:ilvl w:val="0"/>
          <w:numId w:val="6"/>
        </w:numPr>
        <w:ind w:left="1560" w:right="-47" w:hanging="283"/>
        <w:jc w:val="both"/>
        <w:rPr>
          <w:lang w:val="es-PE"/>
        </w:rPr>
      </w:pPr>
      <w:r w:rsidRPr="00B201B6">
        <w:rPr>
          <w:lang w:val="es-PE"/>
        </w:rPr>
        <w:t>Realiza tus compras en comercios electrónicos seguros y confiables, de preferencia en aquellos que utilizan sistemas de autenti</w:t>
      </w:r>
      <w:r w:rsidR="000C6F62">
        <w:rPr>
          <w:lang w:val="es-PE"/>
        </w:rPr>
        <w:t>fi</w:t>
      </w:r>
      <w:r w:rsidRPr="00B201B6">
        <w:rPr>
          <w:lang w:val="es-PE"/>
        </w:rPr>
        <w:t>cación en línea (MasterCard Secure Code).</w:t>
      </w:r>
    </w:p>
    <w:p w:rsidR="00B201B6" w:rsidRDefault="00D15243" w:rsidP="00B84753">
      <w:pPr>
        <w:pStyle w:val="Textoindependiente"/>
        <w:numPr>
          <w:ilvl w:val="0"/>
          <w:numId w:val="6"/>
        </w:numPr>
        <w:ind w:left="1560" w:right="-47" w:hanging="283"/>
        <w:jc w:val="both"/>
        <w:rPr>
          <w:lang w:val="es-PE"/>
        </w:rPr>
      </w:pPr>
      <w:r w:rsidRPr="00B201B6">
        <w:rPr>
          <w:lang w:val="es-PE"/>
        </w:rPr>
        <w:t>Cada vez que accedas a la página web de la Financiera, ingresa toda la dirección electrónica en el navegador de Internet, nunca utilices enlaces de acceso automático a esta.</w:t>
      </w:r>
    </w:p>
    <w:p w:rsidR="00B201B6" w:rsidRDefault="00D15243" w:rsidP="00B84753">
      <w:pPr>
        <w:pStyle w:val="Textoindependiente"/>
        <w:numPr>
          <w:ilvl w:val="0"/>
          <w:numId w:val="6"/>
        </w:numPr>
        <w:ind w:left="1560" w:right="-47" w:hanging="283"/>
        <w:jc w:val="both"/>
        <w:rPr>
          <w:lang w:val="es-PE"/>
        </w:rPr>
      </w:pPr>
      <w:r w:rsidRPr="00B201B6">
        <w:rPr>
          <w:lang w:val="es-PE"/>
        </w:rPr>
        <w:t>Los  correos  electrónicos  que  contienen  los  links  o  enlaces  que  te derivan a direcciones electrónicas “supuestamente” nuestra</w:t>
      </w:r>
      <w:r w:rsidR="00E50818">
        <w:rPr>
          <w:lang w:val="es-PE"/>
        </w:rPr>
        <w:t>s</w:t>
      </w:r>
      <w:r w:rsidRPr="00B201B6">
        <w:rPr>
          <w:lang w:val="es-PE"/>
        </w:rPr>
        <w:t xml:space="preserve"> pueden ser falsos, sobre todo aquellos que te solicitan actualizar datos de tus cuentas, tu clave secreta o información personal. Si los recibes, elimínalos inmediatamente.</w:t>
      </w:r>
    </w:p>
    <w:p w:rsidR="00B201B6" w:rsidRPr="00B201B6" w:rsidRDefault="00D15243" w:rsidP="00B84753">
      <w:pPr>
        <w:pStyle w:val="Textoindependiente"/>
        <w:numPr>
          <w:ilvl w:val="0"/>
          <w:numId w:val="6"/>
        </w:numPr>
        <w:ind w:left="1560" w:right="-47" w:hanging="283"/>
        <w:jc w:val="both"/>
        <w:rPr>
          <w:lang w:val="es-PE"/>
        </w:rPr>
      </w:pPr>
      <w:r w:rsidRPr="00B201B6">
        <w:rPr>
          <w:lang w:val="es-PE"/>
        </w:rPr>
        <w:t>Si  hubieses  comprometido  tu  información  en  una  de  estas  páginas falsas, cambia inmediatamente tu clave de acceso y reporta el hecho a la Financiera.</w:t>
      </w:r>
    </w:p>
    <w:p w:rsidR="00B201B6" w:rsidRDefault="00D15243" w:rsidP="00B84753">
      <w:pPr>
        <w:pStyle w:val="Textoindependiente"/>
        <w:numPr>
          <w:ilvl w:val="0"/>
          <w:numId w:val="6"/>
        </w:numPr>
        <w:ind w:left="1560" w:right="-47" w:hanging="283"/>
        <w:jc w:val="both"/>
        <w:rPr>
          <w:lang w:val="es-PE"/>
        </w:rPr>
      </w:pPr>
      <w:r w:rsidRPr="00B201B6">
        <w:rPr>
          <w:lang w:val="es-PE"/>
        </w:rPr>
        <w:t>Recuerda que la Financiera nunca te solicitará actualizar los datos de tus cuentas y/o tarjetas por Internet.</w:t>
      </w:r>
    </w:p>
    <w:p w:rsidR="00B201B6" w:rsidRDefault="00D15243" w:rsidP="00B84753">
      <w:pPr>
        <w:pStyle w:val="Textoindependiente"/>
        <w:numPr>
          <w:ilvl w:val="0"/>
          <w:numId w:val="6"/>
        </w:numPr>
        <w:ind w:left="1560" w:right="-47" w:hanging="283"/>
        <w:jc w:val="both"/>
        <w:rPr>
          <w:lang w:val="es-PE"/>
        </w:rPr>
      </w:pPr>
      <w:r w:rsidRPr="00B201B6">
        <w:rPr>
          <w:lang w:val="es-PE"/>
        </w:rPr>
        <w:t>Nunca dejes abierta una sesión de internet, cerciórate siempre de cerrarlas adecuadamente.</w:t>
      </w:r>
    </w:p>
    <w:p w:rsidR="00EE4C65" w:rsidRPr="00B201B6" w:rsidRDefault="00D15243" w:rsidP="00B84753">
      <w:pPr>
        <w:pStyle w:val="Textoindependiente"/>
        <w:numPr>
          <w:ilvl w:val="0"/>
          <w:numId w:val="6"/>
        </w:numPr>
        <w:ind w:left="1560" w:right="-47" w:hanging="283"/>
        <w:jc w:val="both"/>
        <w:rPr>
          <w:lang w:val="es-PE"/>
        </w:rPr>
      </w:pPr>
      <w:r w:rsidRPr="00B201B6">
        <w:rPr>
          <w:lang w:val="es-PE"/>
        </w:rPr>
        <w:t>No hagas transacciones financieras en cabinas públicas.</w:t>
      </w:r>
    </w:p>
    <w:p w:rsidR="00B201B6" w:rsidRDefault="00B201B6" w:rsidP="00B84753">
      <w:pPr>
        <w:pStyle w:val="Textoindependiente"/>
        <w:ind w:left="1612" w:right="-47"/>
        <w:jc w:val="both"/>
        <w:rPr>
          <w:sz w:val="21"/>
          <w:lang w:val="es-PE"/>
        </w:rPr>
      </w:pPr>
    </w:p>
    <w:p w:rsidR="00EE4C65" w:rsidRPr="00212660" w:rsidRDefault="00D15243" w:rsidP="00B84753">
      <w:pPr>
        <w:pStyle w:val="Textoindependiente"/>
        <w:ind w:left="1276" w:right="-47"/>
        <w:jc w:val="both"/>
        <w:rPr>
          <w:lang w:val="es-PE"/>
        </w:rPr>
      </w:pPr>
      <w:r w:rsidRPr="00212660">
        <w:rPr>
          <w:u w:val="single"/>
          <w:lang w:val="es-PE"/>
        </w:rPr>
        <w:t>Qué hacer en caso de robo o pérdida</w:t>
      </w:r>
    </w:p>
    <w:p w:rsidR="00EE4C65" w:rsidRPr="00B201B6" w:rsidRDefault="00E50818" w:rsidP="00B84753">
      <w:pPr>
        <w:pStyle w:val="Textoindependiente"/>
        <w:numPr>
          <w:ilvl w:val="0"/>
          <w:numId w:val="5"/>
        </w:numPr>
        <w:ind w:left="1560" w:right="-47" w:hanging="283"/>
        <w:jc w:val="both"/>
        <w:rPr>
          <w:lang w:val="es-PE"/>
        </w:rPr>
      </w:pPr>
      <w:r>
        <w:rPr>
          <w:lang w:val="es-PE"/>
        </w:rPr>
        <w:t xml:space="preserve">Comunica de inmediato este hecho a la Financiera, </w:t>
      </w:r>
      <w:r w:rsidR="00D15243" w:rsidRPr="00B201B6">
        <w:rPr>
          <w:lang w:val="es-PE"/>
        </w:rPr>
        <w:t>ll</w:t>
      </w:r>
      <w:r>
        <w:rPr>
          <w:lang w:val="es-PE"/>
        </w:rPr>
        <w:t xml:space="preserve">amando a los números 211-9000 </w:t>
      </w:r>
      <w:r w:rsidR="00D15243" w:rsidRPr="00B201B6">
        <w:rPr>
          <w:lang w:val="es-PE"/>
        </w:rPr>
        <w:t>(Lima)</w:t>
      </w:r>
      <w:r>
        <w:rPr>
          <w:lang w:val="es-PE"/>
        </w:rPr>
        <w:t xml:space="preserve"> o al 0-801-1-9000 (desde provincia). La persona </w:t>
      </w:r>
      <w:r w:rsidR="00D15243" w:rsidRPr="00B201B6">
        <w:rPr>
          <w:lang w:val="es-PE"/>
        </w:rPr>
        <w:t>que</w:t>
      </w:r>
      <w:r>
        <w:rPr>
          <w:lang w:val="es-PE"/>
        </w:rPr>
        <w:t xml:space="preserve"> atienda debe proporcionarte el código </w:t>
      </w:r>
      <w:r w:rsidR="00D15243" w:rsidRPr="00B201B6">
        <w:rPr>
          <w:lang w:val="es-PE"/>
        </w:rPr>
        <w:t>de</w:t>
      </w:r>
      <w:r>
        <w:rPr>
          <w:spacing w:val="53"/>
          <w:lang w:val="es-PE"/>
        </w:rPr>
        <w:t xml:space="preserve"> </w:t>
      </w:r>
      <w:r w:rsidR="00D15243" w:rsidRPr="00B201B6">
        <w:rPr>
          <w:lang w:val="es-PE"/>
        </w:rPr>
        <w:t>bloqueo,</w:t>
      </w:r>
      <w:r>
        <w:rPr>
          <w:spacing w:val="10"/>
          <w:lang w:val="es-PE"/>
        </w:rPr>
        <w:t xml:space="preserve"> </w:t>
      </w:r>
      <w:r>
        <w:rPr>
          <w:lang w:val="es-PE"/>
        </w:rPr>
        <w:t xml:space="preserve">señalando </w:t>
      </w:r>
      <w:r w:rsidR="00B201B6">
        <w:rPr>
          <w:lang w:val="es-PE"/>
        </w:rPr>
        <w:t>la</w:t>
      </w:r>
      <w:r>
        <w:rPr>
          <w:lang w:val="es-PE"/>
        </w:rPr>
        <w:t xml:space="preserve"> </w:t>
      </w:r>
      <w:r w:rsidR="00D15243" w:rsidRPr="00B201B6">
        <w:rPr>
          <w:lang w:val="es-PE"/>
        </w:rPr>
        <w:t>fecha</w:t>
      </w:r>
      <w:r>
        <w:rPr>
          <w:lang w:val="es-PE"/>
        </w:rPr>
        <w:t xml:space="preserve"> </w:t>
      </w:r>
      <w:r w:rsidR="00D15243" w:rsidRPr="00B201B6">
        <w:rPr>
          <w:lang w:val="es-PE"/>
        </w:rPr>
        <w:t>y</w:t>
      </w:r>
      <w:r>
        <w:rPr>
          <w:lang w:val="es-PE"/>
        </w:rPr>
        <w:t xml:space="preserve"> la hora del mismo para los trámites </w:t>
      </w:r>
      <w:r w:rsidR="00D15243" w:rsidRPr="00B201B6">
        <w:rPr>
          <w:lang w:val="es-PE"/>
        </w:rPr>
        <w:t>correspondientes.</w:t>
      </w:r>
    </w:p>
    <w:p w:rsidR="00EE4C65" w:rsidRPr="00212660" w:rsidRDefault="00D15243" w:rsidP="00B84753">
      <w:pPr>
        <w:pStyle w:val="Textoindependiente"/>
        <w:numPr>
          <w:ilvl w:val="0"/>
          <w:numId w:val="5"/>
        </w:numPr>
        <w:ind w:left="1560" w:right="-47" w:hanging="283"/>
        <w:jc w:val="both"/>
        <w:rPr>
          <w:lang w:val="es-PE"/>
        </w:rPr>
      </w:pPr>
      <w:r w:rsidRPr="00212660">
        <w:rPr>
          <w:lang w:val="es-PE"/>
        </w:rPr>
        <w:t>En caso de uso fraudulento de tu tarjeta como consecuencia de estos hechos, presenta tu reclamo a la Financiera.</w:t>
      </w:r>
    </w:p>
    <w:p w:rsidR="00EE4C65" w:rsidRPr="00212660" w:rsidRDefault="00EE4C65" w:rsidP="00B84753">
      <w:pPr>
        <w:pStyle w:val="Textoindependiente"/>
        <w:ind w:left="0" w:right="-47"/>
        <w:jc w:val="both"/>
        <w:rPr>
          <w:lang w:val="es-PE"/>
        </w:rPr>
      </w:pPr>
    </w:p>
    <w:p w:rsidR="00B201B6" w:rsidRPr="00B201B6" w:rsidRDefault="00D15243" w:rsidP="00B84753">
      <w:pPr>
        <w:pStyle w:val="Prrafodelista"/>
        <w:numPr>
          <w:ilvl w:val="0"/>
          <w:numId w:val="33"/>
        </w:numPr>
        <w:ind w:left="851" w:right="-47" w:hanging="425"/>
        <w:jc w:val="both"/>
        <w:rPr>
          <w:lang w:val="es-PE"/>
        </w:rPr>
      </w:pPr>
      <w:r w:rsidRPr="00212660">
        <w:rPr>
          <w:color w:val="C00000"/>
          <w:lang w:val="es-PE"/>
        </w:rPr>
        <w:t xml:space="preserve">Límites Operativos de la </w:t>
      </w:r>
      <w:r w:rsidR="000433F5">
        <w:rPr>
          <w:color w:val="C00000"/>
          <w:lang w:val="es-PE"/>
        </w:rPr>
        <w:t>Tarjeta de Débito</w:t>
      </w:r>
    </w:p>
    <w:p w:rsidR="00EE4C65" w:rsidRPr="00212660" w:rsidRDefault="00D15243" w:rsidP="00B84753">
      <w:pPr>
        <w:pStyle w:val="Prrafodelista"/>
        <w:ind w:left="851" w:right="-47" w:firstLine="0"/>
        <w:jc w:val="both"/>
        <w:rPr>
          <w:lang w:val="es-PE"/>
        </w:rPr>
      </w:pPr>
      <w:r w:rsidRPr="00212660">
        <w:rPr>
          <w:lang w:val="es-PE"/>
        </w:rPr>
        <w:t>Puedes realizar las siguientes</w:t>
      </w:r>
      <w:r w:rsidRPr="00212660">
        <w:rPr>
          <w:spacing w:val="-24"/>
          <w:lang w:val="es-PE"/>
        </w:rPr>
        <w:t xml:space="preserve"> </w:t>
      </w:r>
      <w:r w:rsidRPr="00212660">
        <w:rPr>
          <w:lang w:val="es-PE"/>
        </w:rPr>
        <w:t>transacciones:</w:t>
      </w:r>
    </w:p>
    <w:p w:rsidR="004B3B30" w:rsidRPr="00EF791C" w:rsidRDefault="00D15243" w:rsidP="00B84753">
      <w:pPr>
        <w:pStyle w:val="Textoindependiente"/>
        <w:numPr>
          <w:ilvl w:val="0"/>
          <w:numId w:val="4"/>
        </w:numPr>
        <w:ind w:left="1560" w:right="-47" w:hanging="283"/>
        <w:jc w:val="both"/>
        <w:rPr>
          <w:lang w:val="es-PE"/>
        </w:rPr>
      </w:pPr>
      <w:r w:rsidRPr="00EF791C">
        <w:rPr>
          <w:lang w:val="es-PE"/>
        </w:rPr>
        <w:t xml:space="preserve">Retiro de efectivo en </w:t>
      </w:r>
      <w:r w:rsidR="004B3B30" w:rsidRPr="00EF791C">
        <w:rPr>
          <w:lang w:val="es-PE"/>
        </w:rPr>
        <w:t>el Perú hasta un límite de US$ 8</w:t>
      </w:r>
      <w:r w:rsidRPr="00EF791C">
        <w:rPr>
          <w:lang w:val="es-PE"/>
        </w:rPr>
        <w:t xml:space="preserve">00 </w:t>
      </w:r>
      <w:r w:rsidR="004B3B30" w:rsidRPr="00EF791C">
        <w:rPr>
          <w:lang w:val="es-PE"/>
        </w:rPr>
        <w:t xml:space="preserve">por día </w:t>
      </w:r>
      <w:r w:rsidRPr="00EF791C">
        <w:rPr>
          <w:lang w:val="es-PE"/>
        </w:rPr>
        <w:t xml:space="preserve">ó </w:t>
      </w:r>
      <w:r w:rsidR="004B3B30" w:rsidRPr="00EF791C">
        <w:rPr>
          <w:lang w:val="es-PE"/>
        </w:rPr>
        <w:t xml:space="preserve">su equivalente en soles al tipo del cambio del día. </w:t>
      </w:r>
    </w:p>
    <w:p w:rsidR="004B3B30" w:rsidRPr="00EF791C" w:rsidRDefault="004B3B30" w:rsidP="00B84753">
      <w:pPr>
        <w:pStyle w:val="Textoindependiente"/>
        <w:numPr>
          <w:ilvl w:val="0"/>
          <w:numId w:val="4"/>
        </w:numPr>
        <w:ind w:left="1560" w:right="-47" w:hanging="283"/>
        <w:jc w:val="both"/>
        <w:rPr>
          <w:lang w:val="es-PE"/>
        </w:rPr>
      </w:pPr>
      <w:r w:rsidRPr="00EF791C">
        <w:rPr>
          <w:lang w:val="es-PE"/>
        </w:rPr>
        <w:t>El monto máximo de retiro por operación es de US$ 500</w:t>
      </w:r>
      <w:r w:rsidR="00E94172" w:rsidRPr="00EF791C">
        <w:rPr>
          <w:lang w:val="es-PE"/>
        </w:rPr>
        <w:t xml:space="preserve"> o su equivalente en soles al tipo de cambio del día</w:t>
      </w:r>
      <w:r w:rsidRPr="00EF791C">
        <w:rPr>
          <w:lang w:val="es-PE"/>
        </w:rPr>
        <w:t>, hasta llegar al límite diario máximo.</w:t>
      </w:r>
    </w:p>
    <w:p w:rsidR="00B72D14" w:rsidRPr="00EF791C" w:rsidRDefault="00565E03" w:rsidP="00B84753">
      <w:pPr>
        <w:pStyle w:val="Textoindependiente"/>
        <w:numPr>
          <w:ilvl w:val="0"/>
          <w:numId w:val="4"/>
        </w:numPr>
        <w:ind w:left="1560" w:right="-47" w:hanging="283"/>
        <w:jc w:val="both"/>
        <w:rPr>
          <w:lang w:val="es-PE"/>
        </w:rPr>
      </w:pPr>
      <w:r w:rsidRPr="00EF791C">
        <w:rPr>
          <w:lang w:val="es-PE"/>
        </w:rPr>
        <w:t>En caso el cliente</w:t>
      </w:r>
      <w:r w:rsidR="004B3B30" w:rsidRPr="00EF791C">
        <w:rPr>
          <w:lang w:val="es-PE"/>
        </w:rPr>
        <w:t xml:space="preserve"> desee ampliar el límite de retiro de efectivo puede seleccionar el monto máximo a disponer por día entre los siguientes importes: US$ 260, US$ 500, US$ 1,000, US$ 3,000 y US$ 5,000.</w:t>
      </w:r>
    </w:p>
    <w:p w:rsidR="00EE4C65" w:rsidRPr="00B72D14" w:rsidRDefault="00D15243" w:rsidP="00B84753">
      <w:pPr>
        <w:pStyle w:val="Textoindependiente"/>
        <w:numPr>
          <w:ilvl w:val="0"/>
          <w:numId w:val="4"/>
        </w:numPr>
        <w:ind w:left="1560" w:right="-47" w:hanging="283"/>
        <w:jc w:val="both"/>
        <w:rPr>
          <w:lang w:val="es-PE"/>
        </w:rPr>
      </w:pPr>
      <w:r w:rsidRPr="00B72D14">
        <w:rPr>
          <w:lang w:val="es-PE"/>
        </w:rPr>
        <w:t>Esta opción es gratuita y con ella puedes definir el monto a disponer en cada uno</w:t>
      </w:r>
      <w:r w:rsidRPr="00B72D14">
        <w:rPr>
          <w:spacing w:val="-11"/>
          <w:lang w:val="es-PE"/>
        </w:rPr>
        <w:t xml:space="preserve"> </w:t>
      </w:r>
      <w:r w:rsidRPr="00B72D14">
        <w:rPr>
          <w:lang w:val="es-PE"/>
        </w:rPr>
        <w:t>de</w:t>
      </w:r>
      <w:r w:rsidRPr="00B72D14">
        <w:rPr>
          <w:spacing w:val="-11"/>
          <w:lang w:val="es-PE"/>
        </w:rPr>
        <w:t xml:space="preserve"> </w:t>
      </w:r>
      <w:r w:rsidRPr="00B72D14">
        <w:rPr>
          <w:lang w:val="es-PE"/>
        </w:rPr>
        <w:t>nuestros</w:t>
      </w:r>
      <w:r w:rsidRPr="00B72D14">
        <w:rPr>
          <w:spacing w:val="-9"/>
          <w:lang w:val="es-PE"/>
        </w:rPr>
        <w:t xml:space="preserve"> </w:t>
      </w:r>
      <w:r w:rsidRPr="00B72D14">
        <w:rPr>
          <w:lang w:val="es-PE"/>
        </w:rPr>
        <w:t>canales:</w:t>
      </w:r>
      <w:r w:rsidRPr="00B72D14">
        <w:rPr>
          <w:spacing w:val="-10"/>
          <w:lang w:val="es-PE"/>
        </w:rPr>
        <w:t xml:space="preserve"> </w:t>
      </w:r>
      <w:r w:rsidRPr="00B72D14">
        <w:rPr>
          <w:lang w:val="es-PE"/>
        </w:rPr>
        <w:t>Cajeros</w:t>
      </w:r>
      <w:r w:rsidRPr="00B72D14">
        <w:rPr>
          <w:spacing w:val="-11"/>
          <w:lang w:val="es-PE"/>
        </w:rPr>
        <w:t xml:space="preserve"> </w:t>
      </w:r>
      <w:r w:rsidRPr="00B72D14">
        <w:rPr>
          <w:lang w:val="es-PE"/>
        </w:rPr>
        <w:t>Automáticos,</w:t>
      </w:r>
      <w:r w:rsidRPr="00B72D14">
        <w:rPr>
          <w:spacing w:val="-8"/>
          <w:lang w:val="es-PE"/>
        </w:rPr>
        <w:t xml:space="preserve"> </w:t>
      </w:r>
      <w:r w:rsidRPr="00B72D14">
        <w:rPr>
          <w:lang w:val="es-PE"/>
        </w:rPr>
        <w:t>CrediScotia</w:t>
      </w:r>
      <w:r w:rsidRPr="00B72D14">
        <w:rPr>
          <w:spacing w:val="-9"/>
          <w:lang w:val="es-PE"/>
        </w:rPr>
        <w:t xml:space="preserve"> </w:t>
      </w:r>
      <w:r w:rsidRPr="00B72D14">
        <w:rPr>
          <w:lang w:val="es-PE"/>
        </w:rPr>
        <w:t>en</w:t>
      </w:r>
      <w:r w:rsidRPr="00B72D14">
        <w:rPr>
          <w:spacing w:val="-11"/>
          <w:lang w:val="es-PE"/>
        </w:rPr>
        <w:t xml:space="preserve"> </w:t>
      </w:r>
      <w:r w:rsidRPr="00B72D14">
        <w:rPr>
          <w:lang w:val="es-PE"/>
        </w:rPr>
        <w:t>Línea,</w:t>
      </w:r>
      <w:r w:rsidRPr="00B72D14">
        <w:rPr>
          <w:spacing w:val="-8"/>
          <w:lang w:val="es-PE"/>
        </w:rPr>
        <w:t xml:space="preserve"> </w:t>
      </w:r>
      <w:r w:rsidRPr="00B72D14">
        <w:rPr>
          <w:lang w:val="es-PE"/>
        </w:rPr>
        <w:t>Servicio de Atención al Cliente y Terminal de Pagos y Consultas. Para acceder a este servicio deberás llenar y firmar el formato de afiliación cuando lo desees, en cualquier agencia</w:t>
      </w:r>
      <w:r w:rsidRPr="00B72D14">
        <w:rPr>
          <w:spacing w:val="-39"/>
          <w:lang w:val="es-PE"/>
        </w:rPr>
        <w:t xml:space="preserve"> </w:t>
      </w:r>
      <w:r w:rsidRPr="00B72D14">
        <w:rPr>
          <w:lang w:val="es-PE"/>
        </w:rPr>
        <w:t>CrediScotia.</w:t>
      </w:r>
    </w:p>
    <w:p w:rsidR="00EE4C65" w:rsidRPr="00212660" w:rsidRDefault="00EE4C65" w:rsidP="00B84753">
      <w:pPr>
        <w:pStyle w:val="Textoindependiente"/>
        <w:ind w:left="0" w:right="-47"/>
        <w:jc w:val="both"/>
        <w:rPr>
          <w:lang w:val="es-PE"/>
        </w:rPr>
      </w:pPr>
    </w:p>
    <w:p w:rsidR="00EE4C65" w:rsidRPr="00B961C5" w:rsidRDefault="00D15243" w:rsidP="00B84753">
      <w:pPr>
        <w:pStyle w:val="Prrafodelista"/>
        <w:numPr>
          <w:ilvl w:val="0"/>
          <w:numId w:val="33"/>
        </w:numPr>
        <w:ind w:left="851" w:right="-47" w:hanging="425"/>
        <w:jc w:val="both"/>
        <w:rPr>
          <w:lang w:val="es-PE"/>
        </w:rPr>
      </w:pPr>
      <w:r w:rsidRPr="00212660">
        <w:rPr>
          <w:color w:val="C00000"/>
          <w:lang w:val="es-PE"/>
        </w:rPr>
        <w:t>El procedimiento aplicable en el caso de fallecimiento del titular de la</w:t>
      </w:r>
      <w:r w:rsidRPr="00212660">
        <w:rPr>
          <w:color w:val="C00000"/>
          <w:spacing w:val="-38"/>
          <w:lang w:val="es-PE"/>
        </w:rPr>
        <w:t xml:space="preserve"> </w:t>
      </w:r>
      <w:r w:rsidRPr="00212660">
        <w:rPr>
          <w:color w:val="C00000"/>
          <w:lang w:val="es-PE"/>
        </w:rPr>
        <w:t>cuenta.</w:t>
      </w:r>
    </w:p>
    <w:p w:rsidR="00B961C5" w:rsidRDefault="00B961C5" w:rsidP="00B84753">
      <w:pPr>
        <w:pStyle w:val="Textoindependiente"/>
        <w:ind w:left="851" w:right="-47"/>
        <w:jc w:val="both"/>
        <w:rPr>
          <w:lang w:val="es-PE"/>
        </w:rPr>
      </w:pPr>
      <w:r w:rsidRPr="00212660">
        <w:rPr>
          <w:lang w:val="es-PE"/>
        </w:rPr>
        <w:t>En caso de fallecimiento del titular, todo familiar tiene la obligación de comunicar a la Financiera el fallecimiento del mismo, presentando Partida de Defunción, Certificado Médico de defunción, DNI y/o partida de nacimiento</w:t>
      </w:r>
      <w:r>
        <w:rPr>
          <w:lang w:val="es-PE"/>
        </w:rPr>
        <w:t xml:space="preserve"> del titular fallecido</w:t>
      </w:r>
      <w:r w:rsidRPr="00212660">
        <w:rPr>
          <w:lang w:val="es-PE"/>
        </w:rPr>
        <w:t xml:space="preserve">. Ello implicará el bloqueo de los fondos </w:t>
      </w:r>
      <w:r w:rsidRPr="00212660">
        <w:rPr>
          <w:spacing w:val="-3"/>
          <w:lang w:val="es-PE"/>
        </w:rPr>
        <w:t xml:space="preserve">de </w:t>
      </w:r>
      <w:r w:rsidRPr="00212660">
        <w:rPr>
          <w:lang w:val="es-PE"/>
        </w:rPr>
        <w:t>sus cuentas, los que son catalogados como herencia. De esta forma, los herederos, deberán efectuar los trámites correspondientes para ese tipo de</w:t>
      </w:r>
      <w:r w:rsidRPr="00212660">
        <w:rPr>
          <w:spacing w:val="-10"/>
          <w:lang w:val="es-PE"/>
        </w:rPr>
        <w:t xml:space="preserve"> </w:t>
      </w:r>
      <w:r w:rsidRPr="00212660">
        <w:rPr>
          <w:lang w:val="es-PE"/>
        </w:rPr>
        <w:t>procesos.</w:t>
      </w:r>
    </w:p>
    <w:p w:rsidR="00B961C5" w:rsidRDefault="00B84753" w:rsidP="00B84753">
      <w:pPr>
        <w:pStyle w:val="Textoindependiente"/>
        <w:ind w:left="851" w:right="-47"/>
        <w:jc w:val="both"/>
        <w:rPr>
          <w:lang w:val="es-PE"/>
        </w:rPr>
      </w:pPr>
      <w:r>
        <w:rPr>
          <w:lang w:val="es-PE"/>
        </w:rPr>
        <w:br/>
      </w:r>
    </w:p>
    <w:p w:rsidR="00B84753" w:rsidRPr="00212660" w:rsidRDefault="00B84753" w:rsidP="00B84753">
      <w:pPr>
        <w:pStyle w:val="Textoindependiente"/>
        <w:ind w:left="851" w:right="-47"/>
        <w:jc w:val="both"/>
        <w:rPr>
          <w:lang w:val="es-PE"/>
        </w:rPr>
      </w:pPr>
    </w:p>
    <w:p w:rsidR="00B961C5" w:rsidRPr="00B961C5" w:rsidRDefault="00B961C5" w:rsidP="00B84753">
      <w:pPr>
        <w:pStyle w:val="Prrafodelista"/>
        <w:numPr>
          <w:ilvl w:val="0"/>
          <w:numId w:val="33"/>
        </w:numPr>
        <w:ind w:left="851" w:right="-47" w:hanging="425"/>
        <w:jc w:val="both"/>
        <w:rPr>
          <w:lang w:val="es-PE"/>
        </w:rPr>
      </w:pPr>
      <w:r w:rsidRPr="00B961C5">
        <w:rPr>
          <w:color w:val="C00000"/>
          <w:lang w:val="es-PE"/>
        </w:rPr>
        <w:lastRenderedPageBreak/>
        <w:t>El procedimiento para la presentación y atención de las solicitudes de resolución del contrato, indicándole todos los canales puestos a su disposición para tal</w:t>
      </w:r>
      <w:r w:rsidRPr="00B961C5">
        <w:rPr>
          <w:color w:val="C00000"/>
          <w:spacing w:val="-42"/>
          <w:lang w:val="es-PE"/>
        </w:rPr>
        <w:t xml:space="preserve"> </w:t>
      </w:r>
      <w:r w:rsidRPr="00B961C5">
        <w:rPr>
          <w:color w:val="C00000"/>
          <w:lang w:val="es-PE"/>
        </w:rPr>
        <w:t>fin.</w:t>
      </w:r>
    </w:p>
    <w:p w:rsidR="00B961C5" w:rsidRDefault="00B961C5" w:rsidP="00B84753">
      <w:pPr>
        <w:pStyle w:val="Textoindependiente"/>
        <w:ind w:left="851" w:right="-47"/>
        <w:jc w:val="both"/>
        <w:rPr>
          <w:lang w:val="es-PE"/>
        </w:rPr>
      </w:pPr>
      <w:r w:rsidRPr="00212660">
        <w:rPr>
          <w:lang w:val="es-PE"/>
        </w:rPr>
        <w:t>De no encontrarse conforme con las</w:t>
      </w:r>
      <w:r>
        <w:rPr>
          <w:lang w:val="es-PE"/>
        </w:rPr>
        <w:t xml:space="preserve"> condiciones contractuales, el c</w:t>
      </w:r>
      <w:r w:rsidRPr="00212660">
        <w:rPr>
          <w:lang w:val="es-PE"/>
        </w:rPr>
        <w:t>liente podrá solicitar unilateralmente la resolución del contrato suscrito realizando lo siguiente:</w:t>
      </w:r>
    </w:p>
    <w:p w:rsidR="00B84753" w:rsidRDefault="00B84753" w:rsidP="00B84753">
      <w:pPr>
        <w:pStyle w:val="Textoindependiente"/>
        <w:ind w:left="851" w:right="-47"/>
        <w:jc w:val="both"/>
        <w:rPr>
          <w:lang w:val="es-PE"/>
        </w:rPr>
      </w:pPr>
    </w:p>
    <w:p w:rsidR="003F4B84" w:rsidRDefault="001864A5" w:rsidP="00B84753">
      <w:pPr>
        <w:pStyle w:val="Prrafodelista"/>
        <w:numPr>
          <w:ilvl w:val="1"/>
          <w:numId w:val="33"/>
        </w:numPr>
        <w:ind w:left="1276" w:right="-47"/>
        <w:jc w:val="both"/>
        <w:rPr>
          <w:color w:val="C00000"/>
          <w:lang w:val="es-PE"/>
        </w:rPr>
      </w:pPr>
      <w:r>
        <w:rPr>
          <w:color w:val="C00000"/>
          <w:lang w:val="es-PE"/>
        </w:rPr>
        <w:t xml:space="preserve">Cuentas de </w:t>
      </w:r>
      <w:r w:rsidR="00B961C5" w:rsidRPr="00B961C5">
        <w:rPr>
          <w:color w:val="C00000"/>
          <w:lang w:val="es-PE"/>
        </w:rPr>
        <w:t>Ahorro</w:t>
      </w:r>
    </w:p>
    <w:p w:rsidR="003F4B84" w:rsidRPr="003F4B84" w:rsidRDefault="003F4B84" w:rsidP="00B84753">
      <w:pPr>
        <w:pStyle w:val="Prrafodelista"/>
        <w:ind w:left="1276" w:right="-47" w:firstLine="0"/>
        <w:jc w:val="both"/>
        <w:rPr>
          <w:color w:val="C00000"/>
          <w:lang w:val="es-PE"/>
        </w:rPr>
      </w:pPr>
    </w:p>
    <w:p w:rsidR="003F4B84" w:rsidRPr="009232EF" w:rsidRDefault="002163CD" w:rsidP="00B84753">
      <w:pPr>
        <w:pStyle w:val="Prrafodelista"/>
        <w:ind w:left="1276" w:right="-47" w:firstLine="0"/>
        <w:jc w:val="both"/>
        <w:rPr>
          <w:u w:val="single"/>
          <w:lang w:val="es-PE"/>
        </w:rPr>
      </w:pPr>
      <w:r>
        <w:rPr>
          <w:color w:val="C00000"/>
          <w:u w:val="single"/>
          <w:lang w:val="es-PE"/>
        </w:rPr>
        <w:t xml:space="preserve">Cancelación </w:t>
      </w:r>
      <w:r w:rsidR="003F4B84" w:rsidRPr="009232EF">
        <w:rPr>
          <w:color w:val="C00000"/>
          <w:u w:val="single"/>
          <w:lang w:val="es-PE"/>
        </w:rPr>
        <w:t>de Cuenta</w:t>
      </w:r>
      <w:r w:rsidR="00C75DF0">
        <w:rPr>
          <w:color w:val="C00000"/>
          <w:u w:val="single"/>
          <w:lang w:val="es-PE"/>
        </w:rPr>
        <w:t xml:space="preserve"> </w:t>
      </w:r>
      <w:r w:rsidR="003F4B84" w:rsidRPr="009232EF">
        <w:rPr>
          <w:color w:val="C00000"/>
          <w:u w:val="single"/>
          <w:lang w:val="es-PE"/>
        </w:rPr>
        <w:t xml:space="preserve">Ahorro </w:t>
      </w:r>
      <w:r>
        <w:rPr>
          <w:color w:val="C00000"/>
          <w:u w:val="single"/>
          <w:lang w:val="es-PE"/>
        </w:rPr>
        <w:t xml:space="preserve">Personas </w:t>
      </w:r>
      <w:r w:rsidR="003F4B84" w:rsidRPr="009232EF">
        <w:rPr>
          <w:color w:val="C00000"/>
          <w:u w:val="single"/>
          <w:lang w:val="es-PE"/>
        </w:rPr>
        <w:t>(Persona</w:t>
      </w:r>
      <w:r w:rsidR="003F4B84" w:rsidRPr="009232EF">
        <w:rPr>
          <w:color w:val="C00000"/>
          <w:spacing w:val="-26"/>
          <w:u w:val="single"/>
          <w:lang w:val="es-PE"/>
        </w:rPr>
        <w:t xml:space="preserve"> </w:t>
      </w:r>
      <w:r w:rsidR="003F4B84" w:rsidRPr="009232EF">
        <w:rPr>
          <w:color w:val="C00000"/>
          <w:u w:val="single"/>
          <w:lang w:val="es-PE"/>
        </w:rPr>
        <w:t>Natural)</w:t>
      </w:r>
    </w:p>
    <w:p w:rsidR="003F4B84" w:rsidRDefault="003F4B84" w:rsidP="00B84753">
      <w:pPr>
        <w:pStyle w:val="Textoindependiente"/>
        <w:numPr>
          <w:ilvl w:val="0"/>
          <w:numId w:val="24"/>
        </w:numPr>
        <w:ind w:left="1560" w:right="-47" w:hanging="283"/>
        <w:jc w:val="both"/>
        <w:rPr>
          <w:lang w:val="es-PE"/>
        </w:rPr>
      </w:pPr>
      <w:r w:rsidRPr="00212660">
        <w:rPr>
          <w:lang w:val="es-PE"/>
        </w:rPr>
        <w:t>Acércate a cualquier agencia de CrediScotia.</w:t>
      </w:r>
    </w:p>
    <w:p w:rsidR="003F4B84" w:rsidRDefault="003F4B84" w:rsidP="00B84753">
      <w:pPr>
        <w:pStyle w:val="Textoindependiente"/>
        <w:numPr>
          <w:ilvl w:val="0"/>
          <w:numId w:val="24"/>
        </w:numPr>
        <w:ind w:left="1560" w:right="-47" w:hanging="283"/>
        <w:jc w:val="both"/>
        <w:rPr>
          <w:lang w:val="es-PE"/>
        </w:rPr>
      </w:pPr>
      <w:r w:rsidRPr="00296AC8">
        <w:rPr>
          <w:lang w:val="es-PE"/>
        </w:rPr>
        <w:t xml:space="preserve">Presenta tu DNI y solicita </w:t>
      </w:r>
      <w:r w:rsidR="001864A5">
        <w:rPr>
          <w:lang w:val="es-PE"/>
        </w:rPr>
        <w:t xml:space="preserve">la cancelación </w:t>
      </w:r>
      <w:r w:rsidRPr="00296AC8">
        <w:rPr>
          <w:lang w:val="es-PE"/>
        </w:rPr>
        <w:t>de tu cuenta de ahorros para lo cual se te facilitará una Hoja de Instrucción</w:t>
      </w:r>
      <w:r>
        <w:rPr>
          <w:lang w:val="es-PE"/>
        </w:rPr>
        <w:t>.</w:t>
      </w:r>
    </w:p>
    <w:p w:rsidR="003F4B84" w:rsidRDefault="003F4B84" w:rsidP="00B84753">
      <w:pPr>
        <w:pStyle w:val="Textoindependiente"/>
        <w:numPr>
          <w:ilvl w:val="0"/>
          <w:numId w:val="24"/>
        </w:numPr>
        <w:ind w:left="1560" w:right="-47" w:hanging="283"/>
        <w:jc w:val="both"/>
        <w:rPr>
          <w:lang w:val="es-PE"/>
        </w:rPr>
      </w:pPr>
      <w:r w:rsidRPr="00296AC8">
        <w:rPr>
          <w:lang w:val="es-PE"/>
        </w:rPr>
        <w:t>Acércate al Representante de Servicios, quien te entregará tu constancia de cierre y en el caso de tener saldo a favor te consultará la forma de pago (efectivo, cheque de gerencia (*) o abono en otra cuenta).</w:t>
      </w:r>
    </w:p>
    <w:p w:rsidR="003F4B84" w:rsidRPr="00296AC8" w:rsidRDefault="003F4B84" w:rsidP="00B84753">
      <w:pPr>
        <w:pStyle w:val="Textoindependiente"/>
        <w:ind w:left="1843" w:right="-47"/>
        <w:jc w:val="both"/>
        <w:rPr>
          <w:lang w:val="es-PE"/>
        </w:rPr>
      </w:pPr>
    </w:p>
    <w:p w:rsidR="003F4B84" w:rsidRPr="00212660" w:rsidRDefault="003F4B84" w:rsidP="00B84753">
      <w:pPr>
        <w:pStyle w:val="Textoindependiente"/>
        <w:ind w:left="1560" w:right="-47"/>
        <w:jc w:val="both"/>
        <w:rPr>
          <w:lang w:val="es-PE"/>
        </w:rPr>
      </w:pPr>
      <w:r w:rsidRPr="00212660">
        <w:rPr>
          <w:lang w:val="es-PE"/>
        </w:rPr>
        <w:t>(*) El cheque de gerencia te será entregado en el plazo indicado.</w:t>
      </w:r>
    </w:p>
    <w:p w:rsidR="003F4B84" w:rsidRPr="00212660" w:rsidRDefault="003F4B84" w:rsidP="00B84753">
      <w:pPr>
        <w:pStyle w:val="Textoindependiente"/>
        <w:ind w:left="0" w:right="-47"/>
        <w:jc w:val="both"/>
        <w:rPr>
          <w:sz w:val="17"/>
          <w:lang w:val="es-PE"/>
        </w:rPr>
      </w:pPr>
    </w:p>
    <w:p w:rsidR="003F4B84" w:rsidRPr="009232EF" w:rsidRDefault="003F4B84" w:rsidP="00B84753">
      <w:pPr>
        <w:pStyle w:val="Prrafodelista"/>
        <w:numPr>
          <w:ilvl w:val="2"/>
          <w:numId w:val="35"/>
        </w:numPr>
        <w:ind w:right="-47"/>
        <w:jc w:val="both"/>
        <w:rPr>
          <w:vanish/>
          <w:color w:val="C00000"/>
          <w:u w:val="single" w:color="C00000"/>
          <w:lang w:val="es-PE"/>
        </w:rPr>
      </w:pPr>
    </w:p>
    <w:p w:rsidR="003F4B84" w:rsidRPr="009232EF" w:rsidRDefault="00C75DF0" w:rsidP="00B84753">
      <w:pPr>
        <w:pStyle w:val="Prrafodelista"/>
        <w:ind w:left="1276" w:right="-47" w:firstLine="0"/>
        <w:jc w:val="both"/>
        <w:rPr>
          <w:lang w:val="es-PE"/>
        </w:rPr>
      </w:pPr>
      <w:r>
        <w:rPr>
          <w:color w:val="C00000"/>
          <w:u w:val="single" w:color="C00000"/>
          <w:lang w:val="es-PE"/>
        </w:rPr>
        <w:t>Cancelación</w:t>
      </w:r>
      <w:r w:rsidR="003F4B84" w:rsidRPr="009232EF">
        <w:rPr>
          <w:color w:val="C00000"/>
          <w:u w:val="single" w:color="C00000"/>
          <w:lang w:val="es-PE"/>
        </w:rPr>
        <w:t xml:space="preserve"> de Cuenta de Ahorros (Persona Jurídica)</w:t>
      </w:r>
    </w:p>
    <w:p w:rsidR="003F4B84" w:rsidRDefault="001864A5" w:rsidP="00B84753">
      <w:pPr>
        <w:pStyle w:val="Textoindependiente"/>
        <w:numPr>
          <w:ilvl w:val="0"/>
          <w:numId w:val="10"/>
        </w:numPr>
        <w:ind w:left="1560" w:right="-47" w:hanging="283"/>
        <w:jc w:val="both"/>
        <w:rPr>
          <w:lang w:val="es-PE"/>
        </w:rPr>
      </w:pPr>
      <w:r>
        <w:rPr>
          <w:lang w:val="es-PE"/>
        </w:rPr>
        <w:t xml:space="preserve">El </w:t>
      </w:r>
      <w:r w:rsidR="003F4B84" w:rsidRPr="00212660">
        <w:rPr>
          <w:lang w:val="es-PE"/>
        </w:rPr>
        <w:t>Representante</w:t>
      </w:r>
      <w:r>
        <w:rPr>
          <w:lang w:val="es-PE"/>
        </w:rPr>
        <w:t xml:space="preserve"> de la empresa o de la Cuenta puede acercarse </w:t>
      </w:r>
      <w:r w:rsidR="003F4B84" w:rsidRPr="00212660">
        <w:rPr>
          <w:lang w:val="es-PE"/>
        </w:rPr>
        <w:t>a cualquier agencia de CrediScotia.</w:t>
      </w:r>
    </w:p>
    <w:p w:rsidR="003F4B84" w:rsidRDefault="003F4B84" w:rsidP="00B84753">
      <w:pPr>
        <w:pStyle w:val="Textoindependiente"/>
        <w:numPr>
          <w:ilvl w:val="0"/>
          <w:numId w:val="10"/>
        </w:numPr>
        <w:ind w:left="1560" w:right="-47" w:hanging="283"/>
        <w:jc w:val="both"/>
        <w:rPr>
          <w:lang w:val="es-PE"/>
        </w:rPr>
      </w:pPr>
      <w:r w:rsidRPr="009232EF">
        <w:rPr>
          <w:lang w:val="es-PE"/>
        </w:rPr>
        <w:t xml:space="preserve">Presenta tu </w:t>
      </w:r>
      <w:r w:rsidRPr="009232EF">
        <w:rPr>
          <w:spacing w:val="-3"/>
          <w:lang w:val="es-PE"/>
        </w:rPr>
        <w:t xml:space="preserve">DNI </w:t>
      </w:r>
      <w:r w:rsidRPr="009232EF">
        <w:rPr>
          <w:lang w:val="es-PE"/>
        </w:rPr>
        <w:t xml:space="preserve">y solicita </w:t>
      </w:r>
      <w:r w:rsidR="001864A5">
        <w:rPr>
          <w:lang w:val="es-PE"/>
        </w:rPr>
        <w:t xml:space="preserve">la cancelación </w:t>
      </w:r>
      <w:r w:rsidRPr="009232EF">
        <w:rPr>
          <w:lang w:val="es-PE"/>
        </w:rPr>
        <w:t xml:space="preserve">de la cuenta de ahorros a través de </w:t>
      </w:r>
      <w:r w:rsidRPr="009232EF">
        <w:rPr>
          <w:spacing w:val="-3"/>
          <w:lang w:val="es-PE"/>
        </w:rPr>
        <w:t xml:space="preserve">Carta </w:t>
      </w:r>
      <w:r w:rsidRPr="009232EF">
        <w:rPr>
          <w:lang w:val="es-PE"/>
        </w:rPr>
        <w:t>u Hoja</w:t>
      </w:r>
      <w:r w:rsidRPr="009232EF">
        <w:rPr>
          <w:spacing w:val="-7"/>
          <w:lang w:val="es-PE"/>
        </w:rPr>
        <w:t xml:space="preserve"> </w:t>
      </w:r>
      <w:r w:rsidRPr="009232EF">
        <w:rPr>
          <w:lang w:val="es-PE"/>
        </w:rPr>
        <w:t>de</w:t>
      </w:r>
      <w:r w:rsidRPr="009232EF">
        <w:rPr>
          <w:spacing w:val="-9"/>
          <w:lang w:val="es-PE"/>
        </w:rPr>
        <w:t xml:space="preserve"> </w:t>
      </w:r>
      <w:r w:rsidRPr="009232EF">
        <w:rPr>
          <w:lang w:val="es-PE"/>
        </w:rPr>
        <w:t>Instrucción</w:t>
      </w:r>
      <w:r w:rsidRPr="009232EF">
        <w:rPr>
          <w:spacing w:val="-7"/>
          <w:lang w:val="es-PE"/>
        </w:rPr>
        <w:t xml:space="preserve"> </w:t>
      </w:r>
      <w:r w:rsidRPr="009232EF">
        <w:rPr>
          <w:lang w:val="es-PE"/>
        </w:rPr>
        <w:t>firmada</w:t>
      </w:r>
      <w:r w:rsidRPr="009232EF">
        <w:rPr>
          <w:spacing w:val="-7"/>
          <w:lang w:val="es-PE"/>
        </w:rPr>
        <w:t xml:space="preserve"> </w:t>
      </w:r>
      <w:r w:rsidRPr="009232EF">
        <w:rPr>
          <w:lang w:val="es-PE"/>
        </w:rPr>
        <w:t>por</w:t>
      </w:r>
      <w:r w:rsidRPr="009232EF">
        <w:rPr>
          <w:spacing w:val="-4"/>
          <w:lang w:val="es-PE"/>
        </w:rPr>
        <w:t xml:space="preserve"> </w:t>
      </w:r>
      <w:r w:rsidRPr="009232EF">
        <w:rPr>
          <w:lang w:val="es-PE"/>
        </w:rPr>
        <w:t>los</w:t>
      </w:r>
      <w:r w:rsidRPr="009232EF">
        <w:rPr>
          <w:spacing w:val="-7"/>
          <w:lang w:val="es-PE"/>
        </w:rPr>
        <w:t xml:space="preserve"> </w:t>
      </w:r>
      <w:r w:rsidRPr="009232EF">
        <w:rPr>
          <w:lang w:val="es-PE"/>
        </w:rPr>
        <w:t>representantes</w:t>
      </w:r>
      <w:r w:rsidRPr="009232EF">
        <w:rPr>
          <w:spacing w:val="-4"/>
          <w:lang w:val="es-PE"/>
        </w:rPr>
        <w:t xml:space="preserve"> </w:t>
      </w:r>
      <w:r w:rsidRPr="009232EF">
        <w:rPr>
          <w:lang w:val="es-PE"/>
        </w:rPr>
        <w:t>legales,</w:t>
      </w:r>
      <w:r w:rsidRPr="009232EF">
        <w:rPr>
          <w:spacing w:val="-5"/>
          <w:lang w:val="es-PE"/>
        </w:rPr>
        <w:t xml:space="preserve"> </w:t>
      </w:r>
      <w:r w:rsidRPr="009232EF">
        <w:rPr>
          <w:lang w:val="es-PE"/>
        </w:rPr>
        <w:t>indicando</w:t>
      </w:r>
      <w:r w:rsidRPr="009232EF">
        <w:rPr>
          <w:spacing w:val="-5"/>
          <w:lang w:val="es-PE"/>
        </w:rPr>
        <w:t xml:space="preserve"> </w:t>
      </w:r>
      <w:r w:rsidRPr="009232EF">
        <w:rPr>
          <w:lang w:val="es-PE"/>
        </w:rPr>
        <w:t>la</w:t>
      </w:r>
      <w:r w:rsidRPr="009232EF">
        <w:rPr>
          <w:spacing w:val="-5"/>
          <w:lang w:val="es-PE"/>
        </w:rPr>
        <w:t xml:space="preserve"> </w:t>
      </w:r>
      <w:r w:rsidRPr="009232EF">
        <w:rPr>
          <w:lang w:val="es-PE"/>
        </w:rPr>
        <w:t>orden de</w:t>
      </w:r>
      <w:r w:rsidRPr="009232EF">
        <w:rPr>
          <w:spacing w:val="-6"/>
          <w:lang w:val="es-PE"/>
        </w:rPr>
        <w:t xml:space="preserve"> </w:t>
      </w:r>
      <w:r w:rsidR="001864A5">
        <w:rPr>
          <w:spacing w:val="-6"/>
          <w:lang w:val="es-PE"/>
        </w:rPr>
        <w:t xml:space="preserve">cancelación </w:t>
      </w:r>
      <w:r w:rsidRPr="009232EF">
        <w:rPr>
          <w:lang w:val="es-PE"/>
        </w:rPr>
        <w:t>de</w:t>
      </w:r>
      <w:r w:rsidRPr="009232EF">
        <w:rPr>
          <w:spacing w:val="-5"/>
          <w:lang w:val="es-PE"/>
        </w:rPr>
        <w:t xml:space="preserve"> </w:t>
      </w:r>
      <w:r w:rsidRPr="009232EF">
        <w:rPr>
          <w:lang w:val="es-PE"/>
        </w:rPr>
        <w:t>la</w:t>
      </w:r>
      <w:r w:rsidRPr="009232EF">
        <w:rPr>
          <w:spacing w:val="-8"/>
          <w:lang w:val="es-PE"/>
        </w:rPr>
        <w:t xml:space="preserve"> </w:t>
      </w:r>
      <w:r w:rsidRPr="009232EF">
        <w:rPr>
          <w:lang w:val="es-PE"/>
        </w:rPr>
        <w:t>cuenta</w:t>
      </w:r>
      <w:r w:rsidRPr="009232EF">
        <w:rPr>
          <w:spacing w:val="-4"/>
          <w:lang w:val="es-PE"/>
        </w:rPr>
        <w:t xml:space="preserve"> </w:t>
      </w:r>
      <w:r w:rsidRPr="009232EF">
        <w:rPr>
          <w:lang w:val="es-PE"/>
        </w:rPr>
        <w:t>y</w:t>
      </w:r>
      <w:r w:rsidRPr="009232EF">
        <w:rPr>
          <w:spacing w:val="-8"/>
          <w:lang w:val="es-PE"/>
        </w:rPr>
        <w:t xml:space="preserve"> </w:t>
      </w:r>
      <w:r w:rsidRPr="009232EF">
        <w:rPr>
          <w:lang w:val="es-PE"/>
        </w:rPr>
        <w:t>acciones</w:t>
      </w:r>
      <w:r w:rsidRPr="009232EF">
        <w:rPr>
          <w:spacing w:val="-6"/>
          <w:lang w:val="es-PE"/>
        </w:rPr>
        <w:t xml:space="preserve"> </w:t>
      </w:r>
      <w:r w:rsidRPr="009232EF">
        <w:rPr>
          <w:lang w:val="es-PE"/>
        </w:rPr>
        <w:t>a</w:t>
      </w:r>
      <w:r w:rsidRPr="009232EF">
        <w:rPr>
          <w:spacing w:val="-8"/>
          <w:lang w:val="es-PE"/>
        </w:rPr>
        <w:t xml:space="preserve"> </w:t>
      </w:r>
      <w:r w:rsidRPr="009232EF">
        <w:rPr>
          <w:lang w:val="es-PE"/>
        </w:rPr>
        <w:t>tomar</w:t>
      </w:r>
      <w:r w:rsidRPr="009232EF">
        <w:rPr>
          <w:spacing w:val="-7"/>
          <w:lang w:val="es-PE"/>
        </w:rPr>
        <w:t xml:space="preserve"> </w:t>
      </w:r>
      <w:r w:rsidRPr="009232EF">
        <w:rPr>
          <w:lang w:val="es-PE"/>
        </w:rPr>
        <w:t>en</w:t>
      </w:r>
      <w:r w:rsidRPr="009232EF">
        <w:rPr>
          <w:spacing w:val="-9"/>
          <w:lang w:val="es-PE"/>
        </w:rPr>
        <w:t xml:space="preserve"> </w:t>
      </w:r>
      <w:r w:rsidRPr="009232EF">
        <w:rPr>
          <w:lang w:val="es-PE"/>
        </w:rPr>
        <w:t>caso</w:t>
      </w:r>
      <w:r w:rsidRPr="009232EF">
        <w:rPr>
          <w:spacing w:val="-8"/>
          <w:lang w:val="es-PE"/>
        </w:rPr>
        <w:t xml:space="preserve"> </w:t>
      </w:r>
      <w:r w:rsidRPr="009232EF">
        <w:rPr>
          <w:lang w:val="es-PE"/>
        </w:rPr>
        <w:t>de</w:t>
      </w:r>
      <w:r w:rsidRPr="009232EF">
        <w:rPr>
          <w:spacing w:val="-9"/>
          <w:lang w:val="es-PE"/>
        </w:rPr>
        <w:t xml:space="preserve"> </w:t>
      </w:r>
      <w:r w:rsidRPr="009232EF">
        <w:rPr>
          <w:lang w:val="es-PE"/>
        </w:rPr>
        <w:t>tener</w:t>
      </w:r>
      <w:r w:rsidRPr="009232EF">
        <w:rPr>
          <w:spacing w:val="-5"/>
          <w:lang w:val="es-PE"/>
        </w:rPr>
        <w:t xml:space="preserve"> </w:t>
      </w:r>
      <w:r w:rsidRPr="009232EF">
        <w:rPr>
          <w:lang w:val="es-PE"/>
        </w:rPr>
        <w:t>saldo</w:t>
      </w:r>
      <w:r w:rsidRPr="009232EF">
        <w:rPr>
          <w:spacing w:val="-6"/>
          <w:lang w:val="es-PE"/>
        </w:rPr>
        <w:t xml:space="preserve"> </w:t>
      </w:r>
      <w:r w:rsidRPr="009232EF">
        <w:rPr>
          <w:lang w:val="es-PE"/>
        </w:rPr>
        <w:t>acreedor.</w:t>
      </w:r>
    </w:p>
    <w:p w:rsidR="003F4B84" w:rsidRPr="009232EF" w:rsidRDefault="003F4B84" w:rsidP="00B84753">
      <w:pPr>
        <w:pStyle w:val="Textoindependiente"/>
        <w:numPr>
          <w:ilvl w:val="0"/>
          <w:numId w:val="10"/>
        </w:numPr>
        <w:ind w:left="1560" w:right="-47" w:hanging="283"/>
        <w:jc w:val="both"/>
        <w:rPr>
          <w:lang w:val="es-PE"/>
        </w:rPr>
      </w:pPr>
      <w:r>
        <w:rPr>
          <w:lang w:val="es-PE"/>
        </w:rPr>
        <w:t xml:space="preserve">Acércate </w:t>
      </w:r>
      <w:r w:rsidRPr="009232EF">
        <w:rPr>
          <w:lang w:val="es-PE"/>
        </w:rPr>
        <w:t>al</w:t>
      </w:r>
      <w:r>
        <w:rPr>
          <w:lang w:val="es-PE"/>
        </w:rPr>
        <w:t xml:space="preserve"> Representante de Servicios, quien </w:t>
      </w:r>
      <w:r w:rsidRPr="009232EF">
        <w:rPr>
          <w:lang w:val="es-PE"/>
        </w:rPr>
        <w:t>te</w:t>
      </w:r>
      <w:r>
        <w:rPr>
          <w:lang w:val="es-PE"/>
        </w:rPr>
        <w:t xml:space="preserve"> </w:t>
      </w:r>
      <w:r w:rsidRPr="009232EF">
        <w:rPr>
          <w:lang w:val="es-PE"/>
        </w:rPr>
        <w:t>entregará</w:t>
      </w:r>
      <w:r>
        <w:rPr>
          <w:lang w:val="es-PE"/>
        </w:rPr>
        <w:t xml:space="preserve"> la constancia de </w:t>
      </w:r>
      <w:r w:rsidR="001864A5">
        <w:rPr>
          <w:lang w:val="es-PE"/>
        </w:rPr>
        <w:t xml:space="preserve">cancelación </w:t>
      </w:r>
      <w:r>
        <w:rPr>
          <w:lang w:val="es-PE"/>
        </w:rPr>
        <w:t xml:space="preserve">y en el caso de tener saldo a favor </w:t>
      </w:r>
      <w:r w:rsidRPr="009232EF">
        <w:rPr>
          <w:lang w:val="es-PE"/>
        </w:rPr>
        <w:t xml:space="preserve">se </w:t>
      </w:r>
      <w:r>
        <w:rPr>
          <w:lang w:val="es-PE"/>
        </w:rPr>
        <w:t xml:space="preserve">procederá según </w:t>
      </w:r>
      <w:r w:rsidRPr="009232EF">
        <w:rPr>
          <w:lang w:val="es-PE"/>
        </w:rPr>
        <w:t xml:space="preserve">lo </w:t>
      </w:r>
      <w:r>
        <w:rPr>
          <w:lang w:val="es-PE"/>
        </w:rPr>
        <w:t xml:space="preserve">indicado en la </w:t>
      </w:r>
      <w:r w:rsidRPr="009232EF">
        <w:rPr>
          <w:lang w:val="es-PE"/>
        </w:rPr>
        <w:t>carta.</w:t>
      </w:r>
    </w:p>
    <w:p w:rsidR="003F4B84" w:rsidRPr="00212660" w:rsidRDefault="003F4B84" w:rsidP="00B84753">
      <w:pPr>
        <w:pStyle w:val="Textoindependiente"/>
        <w:ind w:left="0" w:right="-47"/>
        <w:jc w:val="both"/>
        <w:rPr>
          <w:sz w:val="18"/>
          <w:lang w:val="es-PE"/>
        </w:rPr>
      </w:pPr>
    </w:p>
    <w:p w:rsidR="003F4B84" w:rsidRDefault="003F4B84" w:rsidP="00B84753">
      <w:pPr>
        <w:pStyle w:val="Textoindependiente"/>
        <w:ind w:left="1552" w:right="-47"/>
        <w:jc w:val="both"/>
        <w:rPr>
          <w:lang w:val="es-PE"/>
        </w:rPr>
      </w:pPr>
      <w:r w:rsidRPr="00212660">
        <w:rPr>
          <w:u w:val="single"/>
          <w:lang w:val="es-PE"/>
        </w:rPr>
        <w:t>Nota</w:t>
      </w:r>
      <w:r w:rsidRPr="00212660">
        <w:rPr>
          <w:lang w:val="es-PE"/>
        </w:rPr>
        <w:t>:</w:t>
      </w:r>
      <w:r>
        <w:rPr>
          <w:lang w:val="es-PE"/>
        </w:rPr>
        <w:t xml:space="preserve"> </w:t>
      </w:r>
      <w:r w:rsidRPr="00212660">
        <w:rPr>
          <w:lang w:val="es-PE"/>
        </w:rPr>
        <w:t>En caso se envíe a un representante se verificará los datos con la empresa.</w:t>
      </w:r>
    </w:p>
    <w:p w:rsidR="00B84753" w:rsidRPr="00212660" w:rsidRDefault="00B84753" w:rsidP="00B84753">
      <w:pPr>
        <w:pStyle w:val="Textoindependiente"/>
        <w:ind w:left="1552" w:right="-47"/>
        <w:jc w:val="both"/>
        <w:rPr>
          <w:lang w:val="es-PE"/>
        </w:rPr>
      </w:pPr>
    </w:p>
    <w:p w:rsidR="003F4B84" w:rsidRDefault="009A387F" w:rsidP="00B84753">
      <w:pPr>
        <w:pStyle w:val="Prrafodelista"/>
        <w:numPr>
          <w:ilvl w:val="1"/>
          <w:numId w:val="33"/>
        </w:numPr>
        <w:ind w:left="1276" w:right="-47"/>
        <w:jc w:val="both"/>
        <w:rPr>
          <w:color w:val="C00000"/>
          <w:lang w:val="es-PE"/>
        </w:rPr>
      </w:pPr>
      <w:r>
        <w:rPr>
          <w:color w:val="C00000"/>
          <w:lang w:val="es-PE"/>
        </w:rPr>
        <w:t xml:space="preserve">Cuenta </w:t>
      </w:r>
      <w:r w:rsidR="003F4B84">
        <w:rPr>
          <w:color w:val="C00000"/>
          <w:lang w:val="es-PE"/>
        </w:rPr>
        <w:t>Ahorro Plus</w:t>
      </w:r>
    </w:p>
    <w:p w:rsidR="003F4B84" w:rsidRDefault="003F4B84" w:rsidP="00B84753">
      <w:pPr>
        <w:pStyle w:val="Prrafodelista"/>
        <w:ind w:left="1276" w:right="-47" w:firstLine="0"/>
        <w:jc w:val="both"/>
        <w:rPr>
          <w:color w:val="C00000"/>
          <w:lang w:val="es-PE"/>
        </w:rPr>
      </w:pPr>
    </w:p>
    <w:p w:rsidR="003F4B84" w:rsidRDefault="00C75DF0" w:rsidP="00B84753">
      <w:pPr>
        <w:pStyle w:val="Textoindependiente"/>
        <w:ind w:left="1276" w:right="-47"/>
        <w:rPr>
          <w:color w:val="C00000"/>
          <w:u w:val="single" w:color="C00000"/>
          <w:lang w:val="es-PE"/>
        </w:rPr>
      </w:pPr>
      <w:r>
        <w:rPr>
          <w:color w:val="C00000"/>
          <w:u w:val="single" w:color="C00000"/>
          <w:lang w:val="es-PE"/>
        </w:rPr>
        <w:t>Cancelación</w:t>
      </w:r>
      <w:r w:rsidR="003F4B84" w:rsidRPr="00212660">
        <w:rPr>
          <w:color w:val="C00000"/>
          <w:u w:val="single" w:color="C00000"/>
          <w:lang w:val="es-PE"/>
        </w:rPr>
        <w:t xml:space="preserve"> de Cuenta de Ahorros (Persona Natural)</w:t>
      </w:r>
    </w:p>
    <w:p w:rsidR="003F4B84" w:rsidRDefault="003F4B84" w:rsidP="00B84753">
      <w:pPr>
        <w:pStyle w:val="Textoindependiente"/>
        <w:numPr>
          <w:ilvl w:val="0"/>
          <w:numId w:val="26"/>
        </w:numPr>
        <w:ind w:left="1560" w:right="-47" w:hanging="283"/>
        <w:jc w:val="both"/>
        <w:rPr>
          <w:color w:val="C00000"/>
          <w:u w:val="single" w:color="C00000"/>
          <w:lang w:val="es-PE"/>
        </w:rPr>
      </w:pPr>
      <w:r w:rsidRPr="00212660">
        <w:rPr>
          <w:lang w:val="es-PE"/>
        </w:rPr>
        <w:t>Acércate a cualquier agencia de CrediScotia.</w:t>
      </w:r>
    </w:p>
    <w:p w:rsidR="003F4B84" w:rsidRDefault="003F4B84" w:rsidP="00B84753">
      <w:pPr>
        <w:pStyle w:val="Textoindependiente"/>
        <w:numPr>
          <w:ilvl w:val="0"/>
          <w:numId w:val="26"/>
        </w:numPr>
        <w:ind w:left="1560" w:right="-47" w:hanging="283"/>
        <w:jc w:val="both"/>
        <w:rPr>
          <w:color w:val="C00000"/>
          <w:u w:val="single" w:color="C00000"/>
          <w:lang w:val="es-PE"/>
        </w:rPr>
      </w:pPr>
      <w:r w:rsidRPr="009232EF">
        <w:rPr>
          <w:lang w:val="es-PE"/>
        </w:rPr>
        <w:t>Presenta</w:t>
      </w:r>
      <w:r>
        <w:rPr>
          <w:lang w:val="es-PE"/>
        </w:rPr>
        <w:t xml:space="preserve"> tu DNI y solicita </w:t>
      </w:r>
      <w:r w:rsidR="001864A5">
        <w:rPr>
          <w:lang w:val="es-PE"/>
        </w:rPr>
        <w:t xml:space="preserve">la cancelación </w:t>
      </w:r>
      <w:r>
        <w:rPr>
          <w:lang w:val="es-PE"/>
        </w:rPr>
        <w:t xml:space="preserve">de tu </w:t>
      </w:r>
      <w:r w:rsidRPr="009232EF">
        <w:rPr>
          <w:lang w:val="es-PE"/>
        </w:rPr>
        <w:t>cu</w:t>
      </w:r>
      <w:r>
        <w:rPr>
          <w:lang w:val="es-PE"/>
        </w:rPr>
        <w:t xml:space="preserve">enta de ahorros para lo cual se te facilitará una Hoja de </w:t>
      </w:r>
      <w:r w:rsidRPr="009232EF">
        <w:rPr>
          <w:lang w:val="es-PE"/>
        </w:rPr>
        <w:t>Instrucción</w:t>
      </w:r>
      <w:r>
        <w:rPr>
          <w:lang w:val="es-PE"/>
        </w:rPr>
        <w:t>.</w:t>
      </w:r>
    </w:p>
    <w:p w:rsidR="003F4B84" w:rsidRPr="009232EF" w:rsidRDefault="003F4B84" w:rsidP="00B84753">
      <w:pPr>
        <w:pStyle w:val="Textoindependiente"/>
        <w:numPr>
          <w:ilvl w:val="0"/>
          <w:numId w:val="26"/>
        </w:numPr>
        <w:ind w:left="1560" w:right="-47" w:hanging="283"/>
        <w:jc w:val="both"/>
        <w:rPr>
          <w:color w:val="C00000"/>
          <w:u w:val="single" w:color="C00000"/>
          <w:lang w:val="es-PE"/>
        </w:rPr>
      </w:pPr>
      <w:r w:rsidRPr="009232EF">
        <w:rPr>
          <w:lang w:val="es-PE"/>
        </w:rPr>
        <w:t xml:space="preserve">Acércate al Representante de Servicios, quien te entregará tu constancia de </w:t>
      </w:r>
      <w:r w:rsidR="001864A5">
        <w:rPr>
          <w:lang w:val="es-PE"/>
        </w:rPr>
        <w:t xml:space="preserve">cancelación </w:t>
      </w:r>
      <w:r w:rsidRPr="009232EF">
        <w:rPr>
          <w:lang w:val="es-PE"/>
        </w:rPr>
        <w:t xml:space="preserve"> y en el caso de tener saldo a favor te consultará la forma de pago (efectivo, cheque de gerencia (*) o abono en</w:t>
      </w:r>
      <w:r w:rsidRPr="009232EF">
        <w:rPr>
          <w:spacing w:val="-24"/>
          <w:lang w:val="es-PE"/>
        </w:rPr>
        <w:t xml:space="preserve"> </w:t>
      </w:r>
      <w:r w:rsidRPr="009232EF">
        <w:rPr>
          <w:lang w:val="es-PE"/>
        </w:rPr>
        <w:t>otra cuenta).</w:t>
      </w:r>
    </w:p>
    <w:p w:rsidR="003F4B84" w:rsidRPr="00212660" w:rsidRDefault="003F4B84" w:rsidP="00B84753">
      <w:pPr>
        <w:pStyle w:val="Textoindependiente"/>
        <w:ind w:left="0" w:right="-47"/>
        <w:jc w:val="both"/>
        <w:rPr>
          <w:sz w:val="17"/>
          <w:lang w:val="es-PE"/>
        </w:rPr>
      </w:pPr>
    </w:p>
    <w:p w:rsidR="003F4B84" w:rsidRDefault="003F4B84" w:rsidP="00B84753">
      <w:pPr>
        <w:pStyle w:val="Prrafodelista"/>
        <w:ind w:left="1560" w:right="-47" w:firstLine="0"/>
        <w:jc w:val="both"/>
        <w:rPr>
          <w:lang w:val="es-PE"/>
        </w:rPr>
      </w:pPr>
      <w:r w:rsidRPr="00212660">
        <w:rPr>
          <w:lang w:val="es-PE"/>
        </w:rPr>
        <w:t>(*) El cheque de gerencia te será entregado en el plazo indicado.</w:t>
      </w:r>
    </w:p>
    <w:p w:rsidR="00B84753" w:rsidRPr="001D608B" w:rsidRDefault="00B84753" w:rsidP="00B84753">
      <w:pPr>
        <w:pStyle w:val="Prrafodelista"/>
        <w:ind w:left="1560" w:right="-47" w:firstLine="0"/>
        <w:jc w:val="both"/>
        <w:rPr>
          <w:color w:val="C00000"/>
          <w:lang w:val="es-PE"/>
        </w:rPr>
      </w:pPr>
    </w:p>
    <w:p w:rsidR="003F4B84" w:rsidRDefault="009A387F" w:rsidP="00B84753">
      <w:pPr>
        <w:pStyle w:val="Prrafodelista"/>
        <w:numPr>
          <w:ilvl w:val="1"/>
          <w:numId w:val="33"/>
        </w:numPr>
        <w:ind w:left="1276" w:right="-47"/>
        <w:jc w:val="both"/>
        <w:rPr>
          <w:color w:val="C00000"/>
          <w:lang w:val="es-PE"/>
        </w:rPr>
      </w:pPr>
      <w:r>
        <w:rPr>
          <w:color w:val="C00000"/>
          <w:lang w:val="es-PE"/>
        </w:rPr>
        <w:t xml:space="preserve">Cuenta </w:t>
      </w:r>
      <w:r w:rsidR="003F4B84">
        <w:rPr>
          <w:color w:val="C00000"/>
          <w:lang w:val="es-PE"/>
        </w:rPr>
        <w:t>Básica Express</w:t>
      </w:r>
    </w:p>
    <w:p w:rsidR="003F4B84" w:rsidRDefault="003F4B84" w:rsidP="00B84753">
      <w:pPr>
        <w:pStyle w:val="Prrafodelista"/>
        <w:ind w:left="1276" w:right="-47" w:firstLine="0"/>
        <w:jc w:val="both"/>
        <w:rPr>
          <w:color w:val="C00000"/>
          <w:lang w:val="es-PE"/>
        </w:rPr>
      </w:pPr>
    </w:p>
    <w:p w:rsidR="003F4B84" w:rsidRDefault="00C75DF0" w:rsidP="00B84753">
      <w:pPr>
        <w:pStyle w:val="Prrafodelista"/>
        <w:ind w:left="1276" w:right="-47" w:firstLine="0"/>
        <w:rPr>
          <w:color w:val="C00000"/>
          <w:u w:val="single" w:color="C00000"/>
          <w:lang w:val="es-PE"/>
        </w:rPr>
      </w:pPr>
      <w:r>
        <w:rPr>
          <w:color w:val="C00000"/>
          <w:u w:val="single" w:color="C00000"/>
          <w:lang w:val="es-PE"/>
        </w:rPr>
        <w:t>Cancelación</w:t>
      </w:r>
      <w:r w:rsidR="003F4B84" w:rsidRPr="00212660">
        <w:rPr>
          <w:color w:val="C00000"/>
          <w:u w:val="single" w:color="C00000"/>
          <w:lang w:val="es-PE"/>
        </w:rPr>
        <w:t xml:space="preserve"> de Cuenta de Ahorros (Persona Natural)</w:t>
      </w:r>
    </w:p>
    <w:p w:rsidR="003F4B84" w:rsidRPr="009232EF" w:rsidRDefault="003F4B84" w:rsidP="00B84753">
      <w:pPr>
        <w:pStyle w:val="Prrafodelista"/>
        <w:numPr>
          <w:ilvl w:val="0"/>
          <w:numId w:val="27"/>
        </w:numPr>
        <w:ind w:left="1560" w:right="-47" w:hanging="283"/>
        <w:jc w:val="both"/>
        <w:rPr>
          <w:color w:val="C00000"/>
          <w:u w:val="single" w:color="C00000"/>
          <w:lang w:val="es-PE"/>
        </w:rPr>
      </w:pPr>
      <w:r w:rsidRPr="00212660">
        <w:rPr>
          <w:lang w:val="es-PE"/>
        </w:rPr>
        <w:t>Acércate a cualquier agencia de CrediScotia.</w:t>
      </w:r>
    </w:p>
    <w:p w:rsidR="003F4B84" w:rsidRPr="009232EF" w:rsidRDefault="003F4B84" w:rsidP="00B84753">
      <w:pPr>
        <w:pStyle w:val="Prrafodelista"/>
        <w:numPr>
          <w:ilvl w:val="0"/>
          <w:numId w:val="27"/>
        </w:numPr>
        <w:ind w:left="1560" w:right="-47" w:hanging="283"/>
        <w:jc w:val="both"/>
        <w:rPr>
          <w:color w:val="C00000"/>
          <w:u w:val="single" w:color="C00000"/>
          <w:lang w:val="es-PE"/>
        </w:rPr>
      </w:pPr>
      <w:r w:rsidRPr="009232EF">
        <w:rPr>
          <w:lang w:val="es-PE"/>
        </w:rPr>
        <w:t xml:space="preserve">Presenta tu DNI y solicita </w:t>
      </w:r>
      <w:r w:rsidR="001864A5">
        <w:rPr>
          <w:lang w:val="es-PE"/>
        </w:rPr>
        <w:t xml:space="preserve">la cancelación </w:t>
      </w:r>
      <w:r w:rsidRPr="009232EF">
        <w:rPr>
          <w:lang w:val="es-PE"/>
        </w:rPr>
        <w:t>de tu cuenta de ahorros para lo cual se te facilitará una Hoja de Instrucción</w:t>
      </w:r>
      <w:r>
        <w:rPr>
          <w:lang w:val="es-PE"/>
        </w:rPr>
        <w:t>.</w:t>
      </w:r>
    </w:p>
    <w:p w:rsidR="003F4B84" w:rsidRPr="009232EF" w:rsidRDefault="003F4B84" w:rsidP="00B84753">
      <w:pPr>
        <w:pStyle w:val="Prrafodelista"/>
        <w:numPr>
          <w:ilvl w:val="0"/>
          <w:numId w:val="27"/>
        </w:numPr>
        <w:ind w:left="1560" w:right="-47" w:hanging="283"/>
        <w:jc w:val="both"/>
        <w:rPr>
          <w:color w:val="C00000"/>
          <w:u w:val="single" w:color="C00000"/>
          <w:lang w:val="es-PE"/>
        </w:rPr>
      </w:pPr>
      <w:r w:rsidRPr="009232EF">
        <w:rPr>
          <w:lang w:val="es-PE"/>
        </w:rPr>
        <w:t xml:space="preserve">Acércate al Representante de Servicios, quien te entregará tu constancia de </w:t>
      </w:r>
      <w:r w:rsidR="001864A5">
        <w:rPr>
          <w:lang w:val="es-PE"/>
        </w:rPr>
        <w:t xml:space="preserve">cancelación </w:t>
      </w:r>
      <w:r w:rsidRPr="009232EF">
        <w:rPr>
          <w:lang w:val="es-PE"/>
        </w:rPr>
        <w:t xml:space="preserve"> y en el caso de tener saldo a favor te consultará la forma de pago (efectivo, cheque de gerencia (*) o abono en</w:t>
      </w:r>
      <w:r w:rsidRPr="009232EF">
        <w:rPr>
          <w:spacing w:val="-24"/>
          <w:lang w:val="es-PE"/>
        </w:rPr>
        <w:t xml:space="preserve"> </w:t>
      </w:r>
      <w:r w:rsidRPr="009232EF">
        <w:rPr>
          <w:lang w:val="es-PE"/>
        </w:rPr>
        <w:t>otra cuenta).</w:t>
      </w:r>
    </w:p>
    <w:p w:rsidR="003F4B84" w:rsidRPr="00212660" w:rsidRDefault="003F4B84" w:rsidP="00B84753">
      <w:pPr>
        <w:pStyle w:val="Textoindependiente"/>
        <w:ind w:right="-47" w:hanging="360"/>
        <w:jc w:val="both"/>
        <w:rPr>
          <w:lang w:val="es-PE"/>
        </w:rPr>
      </w:pPr>
    </w:p>
    <w:p w:rsidR="003F4B84" w:rsidRDefault="003F4B84" w:rsidP="00B84753">
      <w:pPr>
        <w:pStyle w:val="Prrafodelista"/>
        <w:tabs>
          <w:tab w:val="left" w:pos="1552"/>
          <w:tab w:val="left" w:pos="1553"/>
        </w:tabs>
        <w:ind w:left="837" w:right="-47" w:firstLine="723"/>
        <w:rPr>
          <w:lang w:val="es-PE"/>
        </w:rPr>
      </w:pPr>
      <w:r w:rsidRPr="00212660">
        <w:rPr>
          <w:lang w:val="es-PE"/>
        </w:rPr>
        <w:t>(*) El cheque de gerencia te será entregado en el plazo indicado.</w:t>
      </w:r>
    </w:p>
    <w:p w:rsidR="00B84753" w:rsidRDefault="00B84753" w:rsidP="00B84753">
      <w:pPr>
        <w:pStyle w:val="Prrafodelista"/>
        <w:tabs>
          <w:tab w:val="left" w:pos="1552"/>
          <w:tab w:val="left" w:pos="1553"/>
        </w:tabs>
        <w:ind w:left="837" w:right="-47" w:firstLine="723"/>
        <w:rPr>
          <w:lang w:val="es-PE"/>
        </w:rPr>
      </w:pPr>
    </w:p>
    <w:p w:rsidR="00B84753" w:rsidRPr="001D608B" w:rsidRDefault="00B84753" w:rsidP="00B84753">
      <w:pPr>
        <w:pStyle w:val="Prrafodelista"/>
        <w:tabs>
          <w:tab w:val="left" w:pos="1552"/>
          <w:tab w:val="left" w:pos="1553"/>
        </w:tabs>
        <w:ind w:left="837" w:right="-47" w:firstLine="723"/>
        <w:rPr>
          <w:color w:val="C00000"/>
          <w:lang w:val="es-PE"/>
        </w:rPr>
      </w:pPr>
      <w:r>
        <w:rPr>
          <w:lang w:val="es-PE"/>
        </w:rPr>
        <w:br w:type="column"/>
      </w:r>
    </w:p>
    <w:p w:rsidR="003F4B84" w:rsidRDefault="003F4B84" w:rsidP="00B84753">
      <w:pPr>
        <w:pStyle w:val="Prrafodelista"/>
        <w:numPr>
          <w:ilvl w:val="1"/>
          <w:numId w:val="33"/>
        </w:numPr>
        <w:ind w:left="1276" w:right="-47"/>
        <w:jc w:val="both"/>
        <w:rPr>
          <w:color w:val="C00000"/>
          <w:lang w:val="es-PE"/>
        </w:rPr>
      </w:pPr>
      <w:r>
        <w:rPr>
          <w:color w:val="C00000"/>
          <w:lang w:val="es-PE"/>
        </w:rPr>
        <w:t>Depósito a Plazo</w:t>
      </w:r>
    </w:p>
    <w:p w:rsidR="008922BF" w:rsidRPr="008922BF" w:rsidRDefault="008922BF" w:rsidP="00B84753">
      <w:pPr>
        <w:pStyle w:val="Prrafodelista"/>
        <w:tabs>
          <w:tab w:val="left" w:pos="1554"/>
          <w:tab w:val="left" w:pos="1555"/>
        </w:tabs>
        <w:ind w:left="1554" w:right="-47" w:firstLine="0"/>
        <w:rPr>
          <w:lang w:val="es-PE"/>
        </w:rPr>
      </w:pPr>
    </w:p>
    <w:p w:rsidR="008922BF" w:rsidRDefault="008922BF" w:rsidP="00B84753">
      <w:pPr>
        <w:pStyle w:val="Textoindependiente"/>
        <w:ind w:left="1276" w:right="-47"/>
        <w:rPr>
          <w:lang w:val="es-PE"/>
        </w:rPr>
      </w:pPr>
      <w:r w:rsidRPr="002F3233">
        <w:rPr>
          <w:color w:val="C00000"/>
          <w:u w:val="single" w:color="C00000"/>
          <w:lang w:val="es-PE"/>
        </w:rPr>
        <w:t>Cancelación de Depósito a Plazo</w:t>
      </w:r>
    </w:p>
    <w:p w:rsidR="008922BF" w:rsidRDefault="008922BF" w:rsidP="00B84753">
      <w:pPr>
        <w:pStyle w:val="Textoindependiente"/>
        <w:numPr>
          <w:ilvl w:val="0"/>
          <w:numId w:val="30"/>
        </w:numPr>
        <w:ind w:left="1560" w:right="-47" w:hanging="283"/>
        <w:rPr>
          <w:lang w:val="es-PE"/>
        </w:rPr>
      </w:pPr>
      <w:r w:rsidRPr="00212660">
        <w:rPr>
          <w:lang w:val="es-PE"/>
        </w:rPr>
        <w:t>Acércate a cualquier agencia de CrediScotia.</w:t>
      </w:r>
    </w:p>
    <w:p w:rsidR="008922BF" w:rsidRDefault="008922BF" w:rsidP="00B84753">
      <w:pPr>
        <w:pStyle w:val="Textoindependiente"/>
        <w:numPr>
          <w:ilvl w:val="0"/>
          <w:numId w:val="28"/>
        </w:numPr>
        <w:ind w:left="1560" w:right="-47" w:hanging="283"/>
        <w:jc w:val="both"/>
        <w:rPr>
          <w:lang w:val="es-PE"/>
        </w:rPr>
      </w:pPr>
      <w:r w:rsidRPr="002F3233">
        <w:rPr>
          <w:lang w:val="es-PE"/>
        </w:rPr>
        <w:t>Presenta tu DNI y solicita la cancelación de tu depósito a plazo para lo cual se te facilitará una Hoja de Instrucción.</w:t>
      </w:r>
    </w:p>
    <w:p w:rsidR="008922BF" w:rsidRDefault="008922BF" w:rsidP="00B84753">
      <w:pPr>
        <w:pStyle w:val="Textoindependiente"/>
        <w:numPr>
          <w:ilvl w:val="0"/>
          <w:numId w:val="28"/>
        </w:numPr>
        <w:ind w:left="1560" w:right="-47" w:hanging="283"/>
        <w:jc w:val="both"/>
        <w:rPr>
          <w:lang w:val="es-PE"/>
        </w:rPr>
      </w:pPr>
      <w:r w:rsidRPr="002F3233">
        <w:rPr>
          <w:lang w:val="es-PE"/>
        </w:rPr>
        <w:t xml:space="preserve">Acércate al Representante de Servicios, quien te entregará tu constancia de </w:t>
      </w:r>
      <w:r w:rsidR="001864A5">
        <w:rPr>
          <w:lang w:val="es-PE"/>
        </w:rPr>
        <w:t xml:space="preserve">cancelación </w:t>
      </w:r>
      <w:r w:rsidRPr="002F3233">
        <w:rPr>
          <w:lang w:val="es-PE"/>
        </w:rPr>
        <w:t>y el dinero correspondiente a</w:t>
      </w:r>
      <w:r w:rsidR="001864A5">
        <w:rPr>
          <w:lang w:val="es-PE"/>
        </w:rPr>
        <w:t>l</w:t>
      </w:r>
      <w:r w:rsidRPr="002F3233">
        <w:rPr>
          <w:lang w:val="es-PE"/>
        </w:rPr>
        <w:t xml:space="preserve"> depósito.</w:t>
      </w:r>
    </w:p>
    <w:p w:rsidR="008922BF" w:rsidRDefault="008922BF" w:rsidP="00B84753">
      <w:pPr>
        <w:pStyle w:val="Textoindependiente"/>
        <w:ind w:left="1843" w:right="-47"/>
        <w:jc w:val="both"/>
        <w:rPr>
          <w:lang w:val="es-PE"/>
        </w:rPr>
      </w:pPr>
    </w:p>
    <w:p w:rsidR="008922BF" w:rsidRDefault="008922BF" w:rsidP="00B84753">
      <w:pPr>
        <w:pStyle w:val="Textoindependiente"/>
        <w:ind w:left="1276" w:right="-47"/>
        <w:rPr>
          <w:lang w:val="es-PE"/>
        </w:rPr>
      </w:pPr>
      <w:r w:rsidRPr="00212660">
        <w:rPr>
          <w:color w:val="C00000"/>
          <w:u w:val="single" w:color="C00000"/>
          <w:lang w:val="es-PE"/>
        </w:rPr>
        <w:t>Cancelación de Depósito a Plazo en Garantía</w:t>
      </w:r>
    </w:p>
    <w:p w:rsidR="008922BF" w:rsidRDefault="008922BF" w:rsidP="00B84753">
      <w:pPr>
        <w:pStyle w:val="Textoindependiente"/>
        <w:numPr>
          <w:ilvl w:val="0"/>
          <w:numId w:val="29"/>
        </w:numPr>
        <w:ind w:left="1560" w:right="-47" w:hanging="289"/>
        <w:jc w:val="both"/>
        <w:rPr>
          <w:lang w:val="es-PE"/>
        </w:rPr>
      </w:pPr>
      <w:r w:rsidRPr="00212660">
        <w:rPr>
          <w:lang w:val="es-PE"/>
        </w:rPr>
        <w:t>Acércate a cualquier agencia de CrediScotia.</w:t>
      </w:r>
    </w:p>
    <w:p w:rsidR="008922BF" w:rsidRDefault="008922BF" w:rsidP="00B84753">
      <w:pPr>
        <w:pStyle w:val="Textoindependiente"/>
        <w:numPr>
          <w:ilvl w:val="0"/>
          <w:numId w:val="29"/>
        </w:numPr>
        <w:ind w:left="1560" w:right="-47" w:hanging="287"/>
        <w:jc w:val="both"/>
        <w:rPr>
          <w:lang w:val="es-PE"/>
        </w:rPr>
      </w:pPr>
      <w:r w:rsidRPr="002F3233">
        <w:rPr>
          <w:lang w:val="es-PE"/>
        </w:rPr>
        <w:t>Presenta tu DNI y solicita la liberación</w:t>
      </w:r>
      <w:r>
        <w:rPr>
          <w:lang w:val="es-PE"/>
        </w:rPr>
        <w:t xml:space="preserve"> y cancelación de tu depósito a </w:t>
      </w:r>
      <w:r w:rsidRPr="002F3233">
        <w:rPr>
          <w:lang w:val="es-PE"/>
        </w:rPr>
        <w:t>plazo para lo cual se te facilitará una Hoja de In</w:t>
      </w:r>
      <w:r>
        <w:rPr>
          <w:lang w:val="es-PE"/>
        </w:rPr>
        <w:t>strucción. Se te indicará en cuá</w:t>
      </w:r>
      <w:r w:rsidRPr="002F3233">
        <w:rPr>
          <w:lang w:val="es-PE"/>
        </w:rPr>
        <w:t>nto tiempo estará liberado el depósito, luego de la revisión del área de Administración de Garantías de CrediScotia.</w:t>
      </w:r>
    </w:p>
    <w:p w:rsidR="008922BF" w:rsidRPr="002F3233" w:rsidRDefault="008922BF" w:rsidP="00B84753">
      <w:pPr>
        <w:pStyle w:val="Textoindependiente"/>
        <w:numPr>
          <w:ilvl w:val="0"/>
          <w:numId w:val="29"/>
        </w:numPr>
        <w:ind w:left="1560" w:right="-47" w:hanging="287"/>
        <w:jc w:val="both"/>
        <w:rPr>
          <w:lang w:val="es-PE"/>
        </w:rPr>
      </w:pPr>
      <w:r w:rsidRPr="002F3233">
        <w:rPr>
          <w:lang w:val="es-PE"/>
        </w:rPr>
        <w:t>Luego del plazo indicado, se te entregará el dinero según lo señalado en la Hoja de Instrucción.</w:t>
      </w:r>
    </w:p>
    <w:p w:rsidR="008922BF" w:rsidRDefault="008922BF" w:rsidP="00B84753">
      <w:pPr>
        <w:pStyle w:val="Textoindependiente"/>
        <w:ind w:left="1843" w:right="-47"/>
        <w:jc w:val="both"/>
        <w:rPr>
          <w:lang w:val="es-PE"/>
        </w:rPr>
      </w:pPr>
    </w:p>
    <w:p w:rsidR="008922BF" w:rsidRDefault="008922BF" w:rsidP="00B84753">
      <w:pPr>
        <w:pStyle w:val="Prrafodelista"/>
        <w:numPr>
          <w:ilvl w:val="1"/>
          <w:numId w:val="33"/>
        </w:numPr>
        <w:ind w:left="1276" w:right="-47"/>
        <w:jc w:val="both"/>
        <w:rPr>
          <w:color w:val="C00000"/>
          <w:lang w:val="es-PE"/>
        </w:rPr>
      </w:pPr>
      <w:r>
        <w:rPr>
          <w:color w:val="C00000"/>
          <w:lang w:val="es-PE"/>
        </w:rPr>
        <w:t>CTS</w:t>
      </w:r>
    </w:p>
    <w:p w:rsidR="008922BF" w:rsidRDefault="008922BF" w:rsidP="00B84753">
      <w:pPr>
        <w:pStyle w:val="Textoindependiente"/>
        <w:ind w:left="1559" w:right="-47"/>
        <w:rPr>
          <w:color w:val="C00000"/>
          <w:u w:val="single" w:color="C00000"/>
          <w:lang w:val="es-PE"/>
        </w:rPr>
      </w:pPr>
    </w:p>
    <w:p w:rsidR="008922BF" w:rsidRDefault="008922BF" w:rsidP="00B84753">
      <w:pPr>
        <w:pStyle w:val="Textoindependiente"/>
        <w:ind w:left="1276" w:right="-47"/>
        <w:rPr>
          <w:u w:val="single"/>
          <w:lang w:val="es-PE"/>
        </w:rPr>
      </w:pPr>
      <w:r w:rsidRPr="00212660">
        <w:rPr>
          <w:color w:val="C00000"/>
          <w:u w:val="single" w:color="C00000"/>
          <w:lang w:val="es-PE"/>
        </w:rPr>
        <w:t xml:space="preserve">Cancelación de CTS por </w:t>
      </w:r>
      <w:r w:rsidRPr="00FC63C7">
        <w:rPr>
          <w:color w:val="C00000"/>
          <w:u w:val="single" w:color="C00000"/>
          <w:lang w:val="es-PE"/>
        </w:rPr>
        <w:t xml:space="preserve">cese del </w:t>
      </w:r>
      <w:r w:rsidRPr="00FC63C7">
        <w:rPr>
          <w:color w:val="C00000"/>
          <w:u w:val="single"/>
          <w:lang w:val="es-PE"/>
        </w:rPr>
        <w:t>Trabajador</w:t>
      </w:r>
    </w:p>
    <w:p w:rsidR="008922BF" w:rsidRDefault="008922BF" w:rsidP="00B84753">
      <w:pPr>
        <w:pStyle w:val="Textoindependiente"/>
        <w:numPr>
          <w:ilvl w:val="0"/>
          <w:numId w:val="31"/>
        </w:numPr>
        <w:ind w:left="1560" w:right="-47" w:hanging="283"/>
        <w:jc w:val="both"/>
        <w:rPr>
          <w:lang w:val="es-PE"/>
        </w:rPr>
      </w:pPr>
      <w:r w:rsidRPr="00212660">
        <w:rPr>
          <w:lang w:val="es-PE"/>
        </w:rPr>
        <w:t>Acércate a cualquier agencia de CrediScotia.</w:t>
      </w:r>
    </w:p>
    <w:p w:rsidR="008922BF" w:rsidRDefault="008922BF" w:rsidP="00B84753">
      <w:pPr>
        <w:pStyle w:val="Textoindependiente"/>
        <w:numPr>
          <w:ilvl w:val="0"/>
          <w:numId w:val="31"/>
        </w:numPr>
        <w:ind w:left="1560" w:right="-47" w:hanging="283"/>
        <w:jc w:val="both"/>
        <w:rPr>
          <w:lang w:val="es-PE"/>
        </w:rPr>
      </w:pPr>
      <w:r w:rsidRPr="00212660">
        <w:rPr>
          <w:lang w:val="es-PE"/>
        </w:rPr>
        <w:t>Presenta tu DNI y Carta de Cese de la empresa y</w:t>
      </w:r>
      <w:r>
        <w:rPr>
          <w:lang w:val="es-PE"/>
        </w:rPr>
        <w:t xml:space="preserve"> s</w:t>
      </w:r>
      <w:r w:rsidRPr="00212660">
        <w:rPr>
          <w:lang w:val="es-PE"/>
        </w:rPr>
        <w:t>olicita la cancelación de tu CTS para lo cual se te facilitará una Hoja de Instrucción.</w:t>
      </w:r>
    </w:p>
    <w:p w:rsidR="008922BF" w:rsidRDefault="008922BF" w:rsidP="00B84753">
      <w:pPr>
        <w:pStyle w:val="Textoindependiente"/>
        <w:numPr>
          <w:ilvl w:val="0"/>
          <w:numId w:val="31"/>
        </w:numPr>
        <w:ind w:left="1560" w:right="-47" w:hanging="283"/>
        <w:jc w:val="both"/>
        <w:rPr>
          <w:lang w:val="es-PE"/>
        </w:rPr>
      </w:pPr>
      <w:r w:rsidRPr="00212660">
        <w:rPr>
          <w:lang w:val="es-PE"/>
        </w:rPr>
        <w:t>Espera la confirmación de la validez de la carta a cargo de CrediScotia.</w:t>
      </w:r>
      <w:r>
        <w:rPr>
          <w:lang w:val="es-PE"/>
        </w:rPr>
        <w:t xml:space="preserve"> </w:t>
      </w:r>
    </w:p>
    <w:p w:rsidR="008922BF" w:rsidRPr="009232EF" w:rsidRDefault="008922BF" w:rsidP="00B84753">
      <w:pPr>
        <w:pStyle w:val="Prrafodelista"/>
        <w:numPr>
          <w:ilvl w:val="0"/>
          <w:numId w:val="27"/>
        </w:numPr>
        <w:ind w:left="1560" w:right="-47" w:hanging="283"/>
        <w:jc w:val="both"/>
        <w:rPr>
          <w:color w:val="C00000"/>
          <w:u w:val="single" w:color="C00000"/>
          <w:lang w:val="es-PE"/>
        </w:rPr>
      </w:pPr>
      <w:r>
        <w:rPr>
          <w:lang w:val="es-PE"/>
        </w:rPr>
        <w:t xml:space="preserve">Acércate </w:t>
      </w:r>
      <w:r w:rsidRPr="002F3233">
        <w:rPr>
          <w:lang w:val="es-PE"/>
        </w:rPr>
        <w:t>al</w:t>
      </w:r>
      <w:r>
        <w:rPr>
          <w:lang w:val="es-PE"/>
        </w:rPr>
        <w:t xml:space="preserve"> Representante de Servicios, quien te entregará tu constancia de </w:t>
      </w:r>
      <w:r w:rsidR="001864A5">
        <w:rPr>
          <w:lang w:val="es-PE"/>
        </w:rPr>
        <w:t xml:space="preserve">cancelación </w:t>
      </w:r>
      <w:r>
        <w:rPr>
          <w:lang w:val="es-PE"/>
        </w:rPr>
        <w:t xml:space="preserve">y para tu saldo a </w:t>
      </w:r>
      <w:r w:rsidRPr="002F3233">
        <w:rPr>
          <w:lang w:val="es-PE"/>
        </w:rPr>
        <w:t xml:space="preserve">favor te consultará la forma </w:t>
      </w:r>
      <w:r>
        <w:rPr>
          <w:lang w:val="es-PE"/>
        </w:rPr>
        <w:t xml:space="preserve">de pago </w:t>
      </w:r>
      <w:r w:rsidRPr="009232EF">
        <w:rPr>
          <w:lang w:val="es-PE"/>
        </w:rPr>
        <w:t>(efectivo, cheque de gerencia (*) o abono en</w:t>
      </w:r>
      <w:r w:rsidRPr="009232EF">
        <w:rPr>
          <w:spacing w:val="-24"/>
          <w:lang w:val="es-PE"/>
        </w:rPr>
        <w:t xml:space="preserve"> </w:t>
      </w:r>
      <w:r w:rsidRPr="009232EF">
        <w:rPr>
          <w:lang w:val="es-PE"/>
        </w:rPr>
        <w:t>otra cuenta).</w:t>
      </w:r>
    </w:p>
    <w:p w:rsidR="008922BF" w:rsidRPr="00212660" w:rsidRDefault="008922BF" w:rsidP="00B84753">
      <w:pPr>
        <w:pStyle w:val="Textoindependiente"/>
        <w:ind w:right="-47" w:hanging="360"/>
        <w:jc w:val="both"/>
        <w:rPr>
          <w:lang w:val="es-PE"/>
        </w:rPr>
      </w:pPr>
    </w:p>
    <w:p w:rsidR="008922BF" w:rsidRPr="001D608B" w:rsidRDefault="008922BF" w:rsidP="00B84753">
      <w:pPr>
        <w:pStyle w:val="Prrafodelista"/>
        <w:tabs>
          <w:tab w:val="left" w:pos="1552"/>
          <w:tab w:val="left" w:pos="1553"/>
        </w:tabs>
        <w:ind w:left="837" w:right="-47" w:firstLine="723"/>
        <w:rPr>
          <w:color w:val="C00000"/>
          <w:lang w:val="es-PE"/>
        </w:rPr>
      </w:pPr>
      <w:r w:rsidRPr="00212660">
        <w:rPr>
          <w:lang w:val="es-PE"/>
        </w:rPr>
        <w:t>(*) El cheque de gerencia te será entregado en el plazo indicado.</w:t>
      </w: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0"/>
          <w:numId w:val="25"/>
        </w:numPr>
        <w:ind w:right="-47"/>
        <w:rPr>
          <w:vanish/>
          <w:color w:val="C00000"/>
          <w:lang w:val="es-PE"/>
        </w:rPr>
      </w:pPr>
    </w:p>
    <w:p w:rsidR="00B72D14" w:rsidRPr="009232EF" w:rsidRDefault="00B72D14" w:rsidP="00B84753">
      <w:pPr>
        <w:pStyle w:val="Prrafodelista"/>
        <w:numPr>
          <w:ilvl w:val="1"/>
          <w:numId w:val="25"/>
        </w:numPr>
        <w:ind w:right="-47"/>
        <w:rPr>
          <w:vanish/>
          <w:color w:val="C00000"/>
          <w:lang w:val="es-PE"/>
        </w:rPr>
      </w:pPr>
    </w:p>
    <w:p w:rsidR="002F3233" w:rsidRPr="00212660" w:rsidRDefault="002F3233" w:rsidP="00B84753">
      <w:pPr>
        <w:pStyle w:val="Textoindependiente"/>
        <w:ind w:left="1560" w:right="-47"/>
        <w:rPr>
          <w:lang w:val="es-PE"/>
        </w:rPr>
      </w:pPr>
    </w:p>
    <w:p w:rsidR="00EE4C65" w:rsidRPr="00337F86" w:rsidRDefault="00D15243" w:rsidP="00B84753">
      <w:pPr>
        <w:pStyle w:val="Prrafodelista"/>
        <w:numPr>
          <w:ilvl w:val="0"/>
          <w:numId w:val="38"/>
        </w:numPr>
        <w:ind w:left="851" w:right="-47" w:hanging="425"/>
        <w:jc w:val="both"/>
        <w:rPr>
          <w:lang w:val="es-PE"/>
        </w:rPr>
      </w:pPr>
      <w:r w:rsidRPr="002F3233">
        <w:rPr>
          <w:color w:val="C00000"/>
          <w:lang w:val="es-PE"/>
        </w:rPr>
        <w:t>El procedimiento aplicable para afiliarse al sistema de débito automático, en caso la empresa brinde esta alternativa a sus clientes, así como el procedimiento para dejar sin efecto una autorización de débito</w:t>
      </w:r>
      <w:r w:rsidRPr="002F3233">
        <w:rPr>
          <w:color w:val="C00000"/>
          <w:spacing w:val="-25"/>
          <w:lang w:val="es-PE"/>
        </w:rPr>
        <w:t xml:space="preserve"> </w:t>
      </w:r>
      <w:r w:rsidRPr="002F3233">
        <w:rPr>
          <w:color w:val="C00000"/>
          <w:lang w:val="es-PE"/>
        </w:rPr>
        <w:t>automático.</w:t>
      </w:r>
    </w:p>
    <w:p w:rsidR="00337F86" w:rsidRPr="002F3233" w:rsidRDefault="00337F86" w:rsidP="00B84753">
      <w:pPr>
        <w:pStyle w:val="Prrafodelista"/>
        <w:ind w:left="851" w:right="-47" w:firstLine="0"/>
        <w:jc w:val="both"/>
        <w:rPr>
          <w:lang w:val="es-PE"/>
        </w:rPr>
      </w:pPr>
      <w:r w:rsidRPr="00337F86">
        <w:rPr>
          <w:lang w:val="es-PE"/>
        </w:rPr>
        <w:t>CrediScotia Financiera no brinda a sus clientes el servicio de Débito Automático a través de ninguno de sus canales.</w:t>
      </w:r>
    </w:p>
    <w:p w:rsidR="00EE4C65" w:rsidRPr="00212660" w:rsidRDefault="00EE4C65" w:rsidP="00B84753">
      <w:pPr>
        <w:pStyle w:val="Textoindependiente"/>
        <w:ind w:left="0" w:right="0"/>
        <w:rPr>
          <w:sz w:val="24"/>
          <w:lang w:val="es-PE"/>
        </w:rPr>
      </w:pPr>
    </w:p>
    <w:p w:rsidR="00EE4C65" w:rsidRPr="00212660" w:rsidRDefault="00D15243" w:rsidP="00B84753">
      <w:pPr>
        <w:pStyle w:val="Prrafodelista"/>
        <w:numPr>
          <w:ilvl w:val="0"/>
          <w:numId w:val="38"/>
        </w:numPr>
        <w:ind w:left="851" w:right="-47" w:hanging="425"/>
        <w:jc w:val="both"/>
        <w:rPr>
          <w:lang w:val="es-PE"/>
        </w:rPr>
      </w:pPr>
      <w:r w:rsidRPr="00212660">
        <w:rPr>
          <w:color w:val="C00000"/>
          <w:lang w:val="es-PE"/>
        </w:rPr>
        <w:t>Información respecto a las instancias ante las que pueden recurrir los usuarios para presentar reclamos y/o denuncias por las operaciones y servicios que realicen, tales como la propia empresa, INDECOPI y la Superintendencia, entre</w:t>
      </w:r>
      <w:r w:rsidRPr="00212660">
        <w:rPr>
          <w:color w:val="C00000"/>
          <w:spacing w:val="-39"/>
          <w:lang w:val="es-PE"/>
        </w:rPr>
        <w:t xml:space="preserve"> </w:t>
      </w:r>
      <w:r w:rsidRPr="00212660">
        <w:rPr>
          <w:color w:val="C00000"/>
          <w:lang w:val="es-PE"/>
        </w:rPr>
        <w:t>otros.</w:t>
      </w:r>
    </w:p>
    <w:p w:rsidR="00EE4C65" w:rsidRPr="007E4347" w:rsidRDefault="00D15243" w:rsidP="00B84753">
      <w:pPr>
        <w:pStyle w:val="Textoindependiente"/>
        <w:ind w:left="832" w:right="-47"/>
        <w:jc w:val="both"/>
        <w:rPr>
          <w:lang w:val="es-PE"/>
        </w:rPr>
      </w:pPr>
      <w:r w:rsidRPr="00212660">
        <w:rPr>
          <w:lang w:val="es-PE"/>
        </w:rPr>
        <w:t xml:space="preserve">A continuación detallamos la forma en que puedes darnos a conocer tus consultas o reclamos sobre una situación de incertidumbre, para lo cual te sugerimos inicialmente verificar las condiciones del producto o servicio contratado, a través del material promocional o la información que te ofrecemos en nuestro portal en Internet: </w:t>
      </w:r>
      <w:hyperlink r:id="rId9">
        <w:r w:rsidRPr="00212660">
          <w:rPr>
            <w:lang w:val="es-PE"/>
          </w:rPr>
          <w:t>www.crediscotia.com.pe.</w:t>
        </w:r>
      </w:hyperlink>
    </w:p>
    <w:p w:rsidR="00A24D84" w:rsidRPr="00212660" w:rsidRDefault="00A24D84" w:rsidP="00B84753">
      <w:pPr>
        <w:pStyle w:val="Textoindependiente"/>
        <w:ind w:left="832" w:right="524"/>
        <w:jc w:val="both"/>
        <w:rPr>
          <w:sz w:val="26"/>
          <w:lang w:val="es-PE"/>
        </w:rPr>
      </w:pPr>
    </w:p>
    <w:p w:rsidR="00EE4C65" w:rsidRPr="00212660" w:rsidRDefault="00D15243" w:rsidP="00B84753">
      <w:pPr>
        <w:pStyle w:val="Textoindependiente"/>
        <w:ind w:left="851" w:right="-47"/>
        <w:jc w:val="both"/>
        <w:rPr>
          <w:lang w:val="es-PE"/>
        </w:rPr>
      </w:pPr>
      <w:r w:rsidRPr="00212660">
        <w:rPr>
          <w:lang w:val="es-PE"/>
        </w:rPr>
        <w:t>Si luego de ello, lo estimas procedente, te presentamos nuestros diversos canales de atención:</w:t>
      </w:r>
    </w:p>
    <w:p w:rsidR="00EE4C65" w:rsidRPr="00212660" w:rsidRDefault="00D15243" w:rsidP="00B84753">
      <w:pPr>
        <w:pStyle w:val="Prrafodelista"/>
        <w:numPr>
          <w:ilvl w:val="0"/>
          <w:numId w:val="2"/>
        </w:numPr>
        <w:ind w:left="1134" w:right="-47" w:hanging="283"/>
        <w:jc w:val="both"/>
        <w:rPr>
          <w:lang w:val="es-PE"/>
        </w:rPr>
      </w:pPr>
      <w:r w:rsidRPr="00212660">
        <w:rPr>
          <w:b/>
          <w:color w:val="C00000"/>
          <w:lang w:val="es-PE"/>
        </w:rPr>
        <w:t xml:space="preserve">Banca Telefónica: </w:t>
      </w:r>
      <w:r w:rsidRPr="00212660">
        <w:rPr>
          <w:lang w:val="es-PE"/>
        </w:rPr>
        <w:t>Llamando al teléfono 211-9000 opción  0</w:t>
      </w:r>
      <w:r w:rsidR="00E40E7F">
        <w:rPr>
          <w:lang w:val="es-PE"/>
        </w:rPr>
        <w:t xml:space="preserve"> en Lima y</w:t>
      </w:r>
      <w:r w:rsidRPr="00212660">
        <w:rPr>
          <w:lang w:val="es-PE"/>
        </w:rPr>
        <w:t xml:space="preserve"> </w:t>
      </w:r>
      <w:r w:rsidR="00E40E7F" w:rsidRPr="00E40E7F">
        <w:rPr>
          <w:lang w:val="es-PE"/>
        </w:rPr>
        <w:t xml:space="preserve"> </w:t>
      </w:r>
      <w:r w:rsidR="00E40E7F" w:rsidRPr="00212660">
        <w:rPr>
          <w:lang w:val="es-PE"/>
        </w:rPr>
        <w:t>0-801-1-9000</w:t>
      </w:r>
      <w:r w:rsidR="00E40E7F">
        <w:rPr>
          <w:lang w:val="es-PE"/>
        </w:rPr>
        <w:t>, en p</w:t>
      </w:r>
      <w:r w:rsidR="00E40E7F" w:rsidRPr="00212660">
        <w:rPr>
          <w:lang w:val="es-PE"/>
        </w:rPr>
        <w:t xml:space="preserve">rovincias </w:t>
      </w:r>
      <w:r w:rsidR="00E40E7F">
        <w:rPr>
          <w:lang w:val="es-PE"/>
        </w:rPr>
        <w:t xml:space="preserve">(a costo de llamada local), </w:t>
      </w:r>
      <w:r w:rsidRPr="00212660">
        <w:rPr>
          <w:lang w:val="es-PE"/>
        </w:rPr>
        <w:t>para ser atendido por un operador, A través de este canal podrás presentar cualquier requerimiento a excepción de Reclamos por Consumos No Reconocidos, apelaciones y aquello que requiera adjuntar documentación.</w:t>
      </w:r>
    </w:p>
    <w:p w:rsidR="00EE4C65" w:rsidRPr="00212660" w:rsidRDefault="00D15243" w:rsidP="00B84753">
      <w:pPr>
        <w:pStyle w:val="Prrafodelista"/>
        <w:numPr>
          <w:ilvl w:val="0"/>
          <w:numId w:val="2"/>
        </w:numPr>
        <w:ind w:left="1134" w:right="-47" w:hanging="283"/>
        <w:jc w:val="both"/>
        <w:rPr>
          <w:lang w:val="es-PE"/>
        </w:rPr>
      </w:pPr>
      <w:r w:rsidRPr="00212660">
        <w:rPr>
          <w:b/>
          <w:color w:val="C00000"/>
          <w:lang w:val="es-PE"/>
        </w:rPr>
        <w:t xml:space="preserve">Red de </w:t>
      </w:r>
      <w:r w:rsidRPr="00212660">
        <w:rPr>
          <w:b/>
          <w:color w:val="C00000"/>
          <w:spacing w:val="-3"/>
          <w:lang w:val="es-PE"/>
        </w:rPr>
        <w:t xml:space="preserve">Agencias </w:t>
      </w:r>
      <w:r w:rsidRPr="00212660">
        <w:rPr>
          <w:b/>
          <w:color w:val="C00000"/>
          <w:lang w:val="es-PE"/>
        </w:rPr>
        <w:t xml:space="preserve">y Oficinas Especiales a </w:t>
      </w:r>
      <w:r w:rsidRPr="00212660">
        <w:rPr>
          <w:b/>
          <w:color w:val="C00000"/>
          <w:spacing w:val="-3"/>
          <w:lang w:val="es-PE"/>
        </w:rPr>
        <w:t xml:space="preserve">nivel </w:t>
      </w:r>
      <w:r w:rsidRPr="00212660">
        <w:rPr>
          <w:b/>
          <w:color w:val="C00000"/>
          <w:lang w:val="es-PE"/>
        </w:rPr>
        <w:t>nacional</w:t>
      </w:r>
      <w:r w:rsidRPr="00212660">
        <w:rPr>
          <w:lang w:val="es-PE"/>
        </w:rPr>
        <w:t xml:space="preserve">: Puedes presentar tu requerimiento, con </w:t>
      </w:r>
      <w:r w:rsidRPr="00A85ACC">
        <w:rPr>
          <w:lang w:val="es-PE"/>
        </w:rPr>
        <w:t>el Consultor de Servicios</w:t>
      </w:r>
      <w:r w:rsidR="00D248DE" w:rsidRPr="00A85ACC">
        <w:rPr>
          <w:lang w:val="es-PE"/>
        </w:rPr>
        <w:t>/ Plataforma</w:t>
      </w:r>
      <w:r w:rsidR="002D419C" w:rsidRPr="00A85ACC">
        <w:rPr>
          <w:lang w:val="es-PE"/>
        </w:rPr>
        <w:t xml:space="preserve"> </w:t>
      </w:r>
      <w:r w:rsidRPr="00A85ACC">
        <w:rPr>
          <w:spacing w:val="-3"/>
          <w:lang w:val="es-PE"/>
        </w:rPr>
        <w:t xml:space="preserve">ya </w:t>
      </w:r>
      <w:r w:rsidRPr="00A85ACC">
        <w:rPr>
          <w:lang w:val="es-PE"/>
        </w:rPr>
        <w:t>sea en forma verbal o escrita. El consultor lo registrará en nuestros sistemas, entregándote</w:t>
      </w:r>
      <w:r w:rsidRPr="00212660">
        <w:rPr>
          <w:lang w:val="es-PE"/>
        </w:rPr>
        <w:t xml:space="preserve"> una copia del mismo. En caso de contar con algún sustento agradeceremos entregarlo para facilitar nuestra atención. Asimismo, no olvides constatar los datos del requerimiento para que </w:t>
      </w:r>
      <w:r w:rsidRPr="00212660">
        <w:rPr>
          <w:spacing w:val="-3"/>
          <w:lang w:val="es-PE"/>
        </w:rPr>
        <w:t xml:space="preserve">no </w:t>
      </w:r>
      <w:r w:rsidRPr="00212660">
        <w:rPr>
          <w:lang w:val="es-PE"/>
        </w:rPr>
        <w:t>tengamos inconvenientes en brindarte la</w:t>
      </w:r>
      <w:r w:rsidRPr="00212660">
        <w:rPr>
          <w:spacing w:val="-34"/>
          <w:lang w:val="es-PE"/>
        </w:rPr>
        <w:t xml:space="preserve"> </w:t>
      </w:r>
      <w:r w:rsidRPr="00212660">
        <w:rPr>
          <w:lang w:val="es-PE"/>
        </w:rPr>
        <w:t>respuesta.</w:t>
      </w:r>
    </w:p>
    <w:p w:rsidR="00EE4C65" w:rsidRPr="00212660" w:rsidRDefault="00D15243" w:rsidP="00B84753">
      <w:pPr>
        <w:pStyle w:val="Prrafodelista"/>
        <w:numPr>
          <w:ilvl w:val="0"/>
          <w:numId w:val="2"/>
        </w:numPr>
        <w:ind w:left="1134" w:right="-47" w:hanging="283"/>
        <w:jc w:val="both"/>
        <w:rPr>
          <w:lang w:val="es-PE"/>
        </w:rPr>
      </w:pPr>
      <w:r w:rsidRPr="00212660">
        <w:rPr>
          <w:b/>
          <w:color w:val="C00000"/>
          <w:lang w:val="es-PE"/>
        </w:rPr>
        <w:lastRenderedPageBreak/>
        <w:t xml:space="preserve">Canal Virtual: </w:t>
      </w:r>
      <w:r w:rsidRPr="00212660">
        <w:rPr>
          <w:lang w:val="es-PE"/>
        </w:rPr>
        <w:t xml:space="preserve">Puedes acceder </w:t>
      </w:r>
      <w:r w:rsidRPr="00212660">
        <w:rPr>
          <w:spacing w:val="-3"/>
          <w:lang w:val="es-PE"/>
        </w:rPr>
        <w:t xml:space="preserve">vía </w:t>
      </w:r>
      <w:r w:rsidRPr="00212660">
        <w:rPr>
          <w:lang w:val="es-PE"/>
        </w:rPr>
        <w:t>página</w:t>
      </w:r>
      <w:r w:rsidR="00ED1079">
        <w:rPr>
          <w:lang w:val="es-PE"/>
        </w:rPr>
        <w:t xml:space="preserve"> </w:t>
      </w:r>
      <w:r w:rsidRPr="00212660">
        <w:rPr>
          <w:spacing w:val="-3"/>
          <w:lang w:val="es-PE"/>
        </w:rPr>
        <w:t>web</w:t>
      </w:r>
      <w:r w:rsidR="00ED1079">
        <w:rPr>
          <w:spacing w:val="-3"/>
          <w:lang w:val="es-PE"/>
        </w:rPr>
        <w:t xml:space="preserve"> </w:t>
      </w:r>
      <w:r w:rsidR="00E40E7F">
        <w:rPr>
          <w:spacing w:val="-3"/>
          <w:lang w:val="es-PE"/>
        </w:rPr>
        <w:t xml:space="preserve">a </w:t>
      </w:r>
      <w:hyperlink r:id="rId10">
        <w:r w:rsidR="00ED1079">
          <w:rPr>
            <w:lang w:val="es-PE"/>
          </w:rPr>
          <w:t xml:space="preserve">www.crediscotia.com.pe </w:t>
        </w:r>
        <w:r w:rsidRPr="00212660">
          <w:rPr>
            <w:lang w:val="es-PE"/>
          </w:rPr>
          <w:t>en</w:t>
        </w:r>
      </w:hyperlink>
      <w:r w:rsidR="00ED1079">
        <w:rPr>
          <w:lang w:val="es-PE"/>
        </w:rPr>
        <w:t xml:space="preserve"> </w:t>
      </w:r>
      <w:r w:rsidR="002C1956">
        <w:rPr>
          <w:lang w:val="es-PE"/>
        </w:rPr>
        <w:t>el link “Contácta</w:t>
      </w:r>
      <w:r w:rsidRPr="00212660">
        <w:rPr>
          <w:lang w:val="es-PE"/>
        </w:rPr>
        <w:t xml:space="preserve">nos” o directamente al correo electrónico </w:t>
      </w:r>
      <w:hyperlink r:id="rId11">
        <w:r w:rsidRPr="00212660">
          <w:rPr>
            <w:lang w:val="es-PE"/>
          </w:rPr>
          <w:t>crediscotiaenlinea@crediscotia.com.pe  p</w:t>
        </w:r>
      </w:hyperlink>
      <w:r w:rsidRPr="00212660">
        <w:rPr>
          <w:lang w:val="es-PE"/>
        </w:rPr>
        <w:t>ara presentar tu requerimiento, a excepción de aquellos que requieran adjuntar documentos o que requieren de un formato especial. Para facilitar la atención es preciso que brindes tus Datos Personales como Nombres y Apellidos, DNI, Teléfono, Direcciones, así como la descripción detallada de la consulta, reclamo o solicitud y el producto relacionado.</w:t>
      </w:r>
    </w:p>
    <w:p w:rsidR="00EE4C65" w:rsidRPr="00212660" w:rsidRDefault="00EE4C65" w:rsidP="00B84753">
      <w:pPr>
        <w:pStyle w:val="Textoindependiente"/>
        <w:ind w:left="0" w:right="-47"/>
        <w:rPr>
          <w:lang w:val="es-PE"/>
        </w:rPr>
      </w:pPr>
    </w:p>
    <w:p w:rsidR="00AF1E41" w:rsidRPr="00AF1E41" w:rsidRDefault="00D15243" w:rsidP="00B84753">
      <w:pPr>
        <w:pStyle w:val="Prrafodelista"/>
        <w:numPr>
          <w:ilvl w:val="1"/>
          <w:numId w:val="2"/>
        </w:numPr>
        <w:ind w:left="1843" w:right="-47" w:hanging="283"/>
        <w:jc w:val="both"/>
        <w:rPr>
          <w:lang w:val="es-PE"/>
        </w:rPr>
      </w:pPr>
      <w:r w:rsidRPr="00212660">
        <w:rPr>
          <w:lang w:val="es-PE"/>
        </w:rPr>
        <w:t xml:space="preserve">Si se trata </w:t>
      </w:r>
      <w:r w:rsidRPr="00212660">
        <w:rPr>
          <w:spacing w:val="-3"/>
          <w:lang w:val="es-PE"/>
        </w:rPr>
        <w:t xml:space="preserve">de </w:t>
      </w:r>
      <w:r w:rsidRPr="00212660">
        <w:rPr>
          <w:lang w:val="es-PE"/>
        </w:rPr>
        <w:t>una   Persona   Jurídica,   deben   presentar   una   carta   con</w:t>
      </w:r>
      <w:r w:rsidRPr="00212660">
        <w:rPr>
          <w:spacing w:val="19"/>
          <w:lang w:val="es-PE"/>
        </w:rPr>
        <w:t xml:space="preserve"> </w:t>
      </w:r>
      <w:r w:rsidRPr="00212660">
        <w:rPr>
          <w:lang w:val="es-PE"/>
        </w:rPr>
        <w:t>el</w:t>
      </w:r>
      <w:r w:rsidR="003636A1">
        <w:rPr>
          <w:lang w:val="es-PE"/>
        </w:rPr>
        <w:t xml:space="preserve"> </w:t>
      </w:r>
      <w:r w:rsidRPr="003636A1">
        <w:rPr>
          <w:lang w:val="es-PE"/>
        </w:rPr>
        <w:t>membrete de la e</w:t>
      </w:r>
      <w:r w:rsidR="003636A1">
        <w:rPr>
          <w:lang w:val="es-PE"/>
        </w:rPr>
        <w:t xml:space="preserve">mpresa y con las firmas de los </w:t>
      </w:r>
      <w:r w:rsidRPr="003636A1">
        <w:rPr>
          <w:lang w:val="es-PE"/>
        </w:rPr>
        <w:t>representantes</w:t>
      </w:r>
      <w:r w:rsidR="00FC63C7">
        <w:rPr>
          <w:lang w:val="es-PE"/>
        </w:rPr>
        <w:t xml:space="preserve"> </w:t>
      </w:r>
      <w:r w:rsidRPr="00FC63C7">
        <w:rPr>
          <w:lang w:val="es-PE"/>
        </w:rPr>
        <w:t>legales.</w:t>
      </w:r>
    </w:p>
    <w:p w:rsidR="00AF1E41" w:rsidRDefault="00D15243" w:rsidP="00B84753">
      <w:pPr>
        <w:pStyle w:val="Prrafodelista"/>
        <w:numPr>
          <w:ilvl w:val="1"/>
          <w:numId w:val="2"/>
        </w:numPr>
        <w:ind w:left="1843" w:right="-47" w:hanging="283"/>
        <w:jc w:val="both"/>
        <w:rPr>
          <w:lang w:val="es-PE"/>
        </w:rPr>
      </w:pPr>
      <w:r w:rsidRPr="00212660">
        <w:rPr>
          <w:lang w:val="es-PE"/>
        </w:rPr>
        <w:t xml:space="preserve">De acuerdo a lo establecido por la SUPERINTENDENCIA DE BANCA, SEGUROS Y AFP, en su Circular 146/2009, los reclamos deberán ser resueltos y comunicados a los clientes </w:t>
      </w:r>
      <w:r w:rsidRPr="00212660">
        <w:rPr>
          <w:spacing w:val="-3"/>
          <w:lang w:val="es-PE"/>
        </w:rPr>
        <w:t xml:space="preserve">en </w:t>
      </w:r>
      <w:r w:rsidRPr="00212660">
        <w:rPr>
          <w:lang w:val="es-PE"/>
        </w:rPr>
        <w:t xml:space="preserve">un plazo no mayor de treinta (30) </w:t>
      </w:r>
      <w:r w:rsidRPr="00212660">
        <w:rPr>
          <w:spacing w:val="-3"/>
          <w:lang w:val="es-PE"/>
        </w:rPr>
        <w:t xml:space="preserve">días </w:t>
      </w:r>
      <w:r w:rsidRPr="00212660">
        <w:rPr>
          <w:lang w:val="es-PE"/>
        </w:rPr>
        <w:t>de haber sido presentados. El plazo señalado, podrá extenderse, siempre que la naturaleza del reclamo lo justifique y dicha ampliación deberá ser comunicada al usuario dentro del mencionado plazo, explicándole las razones de la demora, además de precisarle</w:t>
      </w:r>
      <w:r w:rsidRPr="00212660">
        <w:rPr>
          <w:spacing w:val="31"/>
          <w:lang w:val="es-PE"/>
        </w:rPr>
        <w:t xml:space="preserve"> </w:t>
      </w:r>
      <w:r w:rsidRPr="00212660">
        <w:rPr>
          <w:lang w:val="es-PE"/>
        </w:rPr>
        <w:t>el</w:t>
      </w:r>
      <w:r w:rsidR="00AF1E41">
        <w:rPr>
          <w:lang w:val="es-PE"/>
        </w:rPr>
        <w:t xml:space="preserve"> </w:t>
      </w:r>
      <w:r w:rsidRPr="00AF1E41">
        <w:rPr>
          <w:lang w:val="es-PE"/>
        </w:rPr>
        <w:t>plazo estimado de respuesta. En el caso de los reclamos referidos a consumos no reconocidos con tarjeta de crédito y en la medida que amerite la consulta con el operador correspondiente, el plazo indicado en el numeral anterior podrá extenderse, siempre que la empresa cumpla con comunicar al usuario la referida gestión dentro de dicho plazo.</w:t>
      </w:r>
    </w:p>
    <w:p w:rsidR="00EE4C65" w:rsidRPr="00AF1E41" w:rsidRDefault="00D15243" w:rsidP="00B84753">
      <w:pPr>
        <w:pStyle w:val="Prrafodelista"/>
        <w:numPr>
          <w:ilvl w:val="1"/>
          <w:numId w:val="2"/>
        </w:numPr>
        <w:ind w:left="1843" w:right="-47" w:hanging="283"/>
        <w:jc w:val="both"/>
        <w:rPr>
          <w:lang w:val="es-PE"/>
        </w:rPr>
      </w:pPr>
      <w:r w:rsidRPr="00AF1E41">
        <w:rPr>
          <w:lang w:val="es-PE"/>
        </w:rPr>
        <w:t>Si al recibir nuestra respuesta, no estuvieses conforme con ella, podrás presentar una apelación ante nuestra Institución, acercándote a cualquiera de nuestras Agencias u Oficinas Especiales, presentándola por escrito y adjuntando información adicional que no presentó inicialmente y que pueda permitirnos re-evaluar su</w:t>
      </w:r>
      <w:r w:rsidRPr="00AF1E41">
        <w:rPr>
          <w:spacing w:val="-9"/>
          <w:lang w:val="es-PE"/>
        </w:rPr>
        <w:t xml:space="preserve"> </w:t>
      </w:r>
      <w:r w:rsidRPr="00AF1E41">
        <w:rPr>
          <w:lang w:val="es-PE"/>
        </w:rPr>
        <w:t>caso.</w:t>
      </w:r>
    </w:p>
    <w:p w:rsidR="00EE4C65" w:rsidRPr="00212660" w:rsidRDefault="00EE4C65" w:rsidP="00B84753">
      <w:pPr>
        <w:pStyle w:val="Textoindependiente"/>
        <w:ind w:left="0" w:right="0"/>
        <w:rPr>
          <w:sz w:val="28"/>
          <w:lang w:val="es-PE"/>
        </w:rPr>
      </w:pPr>
    </w:p>
    <w:p w:rsidR="00EE4C65" w:rsidRPr="00212660" w:rsidRDefault="00D15243" w:rsidP="00B84753">
      <w:pPr>
        <w:pStyle w:val="Textoindependiente"/>
        <w:ind w:left="820" w:right="-47"/>
        <w:jc w:val="both"/>
        <w:rPr>
          <w:lang w:val="es-PE"/>
        </w:rPr>
      </w:pPr>
      <w:r w:rsidRPr="00212660">
        <w:rPr>
          <w:lang w:val="es-PE"/>
        </w:rPr>
        <w:t xml:space="preserve">Asimismo, en caso que </w:t>
      </w:r>
      <w:r w:rsidR="00E40E7F">
        <w:rPr>
          <w:lang w:val="es-PE"/>
        </w:rPr>
        <w:t>la respuesta al</w:t>
      </w:r>
      <w:r w:rsidRPr="00212660">
        <w:rPr>
          <w:lang w:val="es-PE"/>
        </w:rPr>
        <w:t xml:space="preserve"> reclamo </w:t>
      </w:r>
      <w:r w:rsidR="00E40E7F">
        <w:rPr>
          <w:lang w:val="es-PE"/>
        </w:rPr>
        <w:t xml:space="preserve">no sea de su total satisfacción </w:t>
      </w:r>
      <w:r w:rsidRPr="00212660">
        <w:rPr>
          <w:lang w:val="es-PE"/>
        </w:rPr>
        <w:t>cuenta con el apoyo de las instancias externas de protección al cliente:</w:t>
      </w:r>
    </w:p>
    <w:p w:rsidR="00EE4C65" w:rsidRPr="00212660" w:rsidRDefault="00EE4C65" w:rsidP="00B84753">
      <w:pPr>
        <w:pStyle w:val="Textoindependiente"/>
        <w:ind w:left="0" w:right="0"/>
        <w:rPr>
          <w:sz w:val="29"/>
          <w:lang w:val="es-PE"/>
        </w:rPr>
      </w:pPr>
    </w:p>
    <w:p w:rsidR="00EE4C65" w:rsidRPr="00212660" w:rsidRDefault="00D15243" w:rsidP="00B84753">
      <w:pPr>
        <w:pStyle w:val="Ttulo11"/>
        <w:numPr>
          <w:ilvl w:val="0"/>
          <w:numId w:val="1"/>
        </w:numPr>
        <w:ind w:left="1134" w:right="-47" w:hanging="283"/>
        <w:jc w:val="both"/>
        <w:rPr>
          <w:lang w:val="es-PE"/>
        </w:rPr>
      </w:pPr>
      <w:r w:rsidRPr="00212660">
        <w:rPr>
          <w:color w:val="C00000"/>
          <w:lang w:val="es-PE"/>
        </w:rPr>
        <w:t xml:space="preserve">Plataforma de </w:t>
      </w:r>
      <w:r w:rsidRPr="00212660">
        <w:rPr>
          <w:color w:val="C00000"/>
          <w:spacing w:val="-3"/>
          <w:lang w:val="es-PE"/>
        </w:rPr>
        <w:t xml:space="preserve">Atención </w:t>
      </w:r>
      <w:r w:rsidRPr="00212660">
        <w:rPr>
          <w:color w:val="C00000"/>
          <w:lang w:val="es-PE"/>
        </w:rPr>
        <w:t xml:space="preserve">al Usuario </w:t>
      </w:r>
      <w:r w:rsidRPr="00212660">
        <w:rPr>
          <w:color w:val="C00000"/>
          <w:spacing w:val="-3"/>
          <w:lang w:val="es-PE"/>
        </w:rPr>
        <w:t xml:space="preserve">(PAU) </w:t>
      </w:r>
      <w:r w:rsidRPr="00212660">
        <w:rPr>
          <w:color w:val="C00000"/>
          <w:lang w:val="es-PE"/>
        </w:rPr>
        <w:t>de la Superintendencia de Banca, Seguros y</w:t>
      </w:r>
      <w:r w:rsidRPr="00212660">
        <w:rPr>
          <w:color w:val="C00000"/>
          <w:spacing w:val="-7"/>
          <w:lang w:val="es-PE"/>
        </w:rPr>
        <w:t xml:space="preserve"> </w:t>
      </w:r>
      <w:r w:rsidRPr="00212660">
        <w:rPr>
          <w:color w:val="C00000"/>
          <w:spacing w:val="-3"/>
          <w:lang w:val="es-PE"/>
        </w:rPr>
        <w:t>AFP:</w:t>
      </w:r>
    </w:p>
    <w:p w:rsidR="00EE4C65" w:rsidRPr="00256683" w:rsidRDefault="009E5A3E" w:rsidP="00B84753">
      <w:pPr>
        <w:pStyle w:val="Textoindependiente"/>
        <w:ind w:left="1134" w:right="-47"/>
        <w:jc w:val="both"/>
        <w:rPr>
          <w:lang w:val="es-PE"/>
        </w:rPr>
      </w:pPr>
      <w:r w:rsidRPr="00256683">
        <w:rPr>
          <w:lang w:val="es-PE"/>
        </w:rPr>
        <w:t>Calle Los Laureles 214, San Isidro</w:t>
      </w:r>
      <w:r w:rsidR="00D15243" w:rsidRPr="00256683">
        <w:rPr>
          <w:lang w:val="es-PE"/>
        </w:rPr>
        <w:t>,</w:t>
      </w:r>
    </w:p>
    <w:p w:rsidR="00A24D84" w:rsidRPr="00256683" w:rsidRDefault="00D15243" w:rsidP="00B84753">
      <w:pPr>
        <w:pStyle w:val="Textoindependiente"/>
        <w:ind w:left="1134" w:right="-47"/>
        <w:jc w:val="both"/>
        <w:rPr>
          <w:lang w:val="es-PE"/>
        </w:rPr>
      </w:pPr>
      <w:r w:rsidRPr="00256683">
        <w:rPr>
          <w:lang w:val="es-PE"/>
        </w:rPr>
        <w:t xml:space="preserve">Teléfonos </w:t>
      </w:r>
      <w:r w:rsidR="009E5A3E" w:rsidRPr="00256683">
        <w:rPr>
          <w:lang w:val="es-PE"/>
        </w:rPr>
        <w:t>630-9000</w:t>
      </w:r>
      <w:r w:rsidR="00EF791C" w:rsidRPr="00256683">
        <w:rPr>
          <w:lang w:val="es-PE"/>
        </w:rPr>
        <w:t xml:space="preserve"> / 0-800-1-0840</w:t>
      </w:r>
    </w:p>
    <w:p w:rsidR="00EE4C65" w:rsidRPr="00256683" w:rsidRDefault="00D15243" w:rsidP="00B84753">
      <w:pPr>
        <w:pStyle w:val="Textoindependiente"/>
        <w:ind w:left="1134" w:right="-47"/>
        <w:jc w:val="both"/>
        <w:rPr>
          <w:lang w:val="es-PE"/>
        </w:rPr>
      </w:pPr>
      <w:r w:rsidRPr="00256683">
        <w:rPr>
          <w:lang w:val="es-PE"/>
        </w:rPr>
        <w:t xml:space="preserve">Correo electrónico: </w:t>
      </w:r>
      <w:hyperlink r:id="rId12">
        <w:r w:rsidRPr="00256683">
          <w:rPr>
            <w:lang w:val="es-PE"/>
          </w:rPr>
          <w:t>pau@sbs.gob.pe</w:t>
        </w:r>
      </w:hyperlink>
      <w:r w:rsidRPr="00256683">
        <w:rPr>
          <w:lang w:val="es-PE"/>
        </w:rPr>
        <w:t xml:space="preserve"> </w:t>
      </w:r>
      <w:hyperlink r:id="rId13">
        <w:r w:rsidRPr="00256683">
          <w:rPr>
            <w:lang w:val="es-PE"/>
          </w:rPr>
          <w:t>www.sbs.gob.pe</w:t>
        </w:r>
      </w:hyperlink>
    </w:p>
    <w:p w:rsidR="00EE4C65" w:rsidRPr="00256683" w:rsidRDefault="00D15243" w:rsidP="00B84753">
      <w:pPr>
        <w:pStyle w:val="Textoindependiente"/>
        <w:ind w:left="1134" w:right="-47"/>
        <w:jc w:val="both"/>
        <w:rPr>
          <w:lang w:val="es-PE"/>
        </w:rPr>
      </w:pPr>
      <w:r w:rsidRPr="00256683">
        <w:rPr>
          <w:lang w:val="es-PE"/>
        </w:rPr>
        <w:t>Oficina Descentralizada de Piura: Jr. Prócer Merino 101, Urb. Club Grau, Piura</w:t>
      </w:r>
    </w:p>
    <w:p w:rsidR="00EE4C65" w:rsidRPr="00256683" w:rsidRDefault="00D15243" w:rsidP="00B84753">
      <w:pPr>
        <w:pStyle w:val="Textoindependiente"/>
        <w:ind w:left="1134" w:right="-47"/>
        <w:jc w:val="both"/>
      </w:pPr>
      <w:r w:rsidRPr="00256683">
        <w:rPr>
          <w:lang w:val="es-PE"/>
        </w:rPr>
        <w:t xml:space="preserve">Oficina Descentralizada de Arequipa: Calle Los Arces 302 Cayma (Ref. calle Diagonal entre Av. </w:t>
      </w:r>
      <w:r w:rsidRPr="00256683">
        <w:t>Ejército y Av. Trinidad Morán).</w:t>
      </w:r>
    </w:p>
    <w:p w:rsidR="00EE4C65" w:rsidRPr="00256683" w:rsidRDefault="00EE4C65" w:rsidP="00B84753">
      <w:pPr>
        <w:pStyle w:val="Textoindependiente"/>
        <w:ind w:left="0" w:right="0"/>
        <w:rPr>
          <w:sz w:val="27"/>
        </w:rPr>
      </w:pPr>
    </w:p>
    <w:p w:rsidR="00EE4C65" w:rsidRPr="00256683" w:rsidRDefault="00D15243" w:rsidP="00B84753">
      <w:pPr>
        <w:pStyle w:val="Ttulo11"/>
        <w:numPr>
          <w:ilvl w:val="0"/>
          <w:numId w:val="1"/>
        </w:numPr>
        <w:ind w:left="1134" w:hanging="283"/>
        <w:jc w:val="both"/>
        <w:rPr>
          <w:lang w:val="es-PE"/>
        </w:rPr>
      </w:pPr>
      <w:r w:rsidRPr="00256683">
        <w:rPr>
          <w:color w:val="C00000"/>
          <w:lang w:val="es-PE"/>
        </w:rPr>
        <w:t xml:space="preserve">Servicio de </w:t>
      </w:r>
      <w:r w:rsidRPr="00256683">
        <w:rPr>
          <w:color w:val="C00000"/>
          <w:spacing w:val="-3"/>
          <w:lang w:val="es-PE"/>
        </w:rPr>
        <w:t xml:space="preserve">Atención </w:t>
      </w:r>
      <w:r w:rsidRPr="00256683">
        <w:rPr>
          <w:color w:val="C00000"/>
          <w:lang w:val="es-PE"/>
        </w:rPr>
        <w:t>al Ciudadano de</w:t>
      </w:r>
      <w:r w:rsidRPr="00256683">
        <w:rPr>
          <w:color w:val="C00000"/>
          <w:spacing w:val="-4"/>
          <w:lang w:val="es-PE"/>
        </w:rPr>
        <w:t xml:space="preserve"> </w:t>
      </w:r>
      <w:r w:rsidRPr="00256683">
        <w:rPr>
          <w:color w:val="C00000"/>
          <w:lang w:val="es-PE"/>
        </w:rPr>
        <w:t>INDECOPI:</w:t>
      </w:r>
    </w:p>
    <w:p w:rsidR="00A24D84" w:rsidRPr="00256683" w:rsidRDefault="009E5A3E" w:rsidP="00B84753">
      <w:pPr>
        <w:pStyle w:val="Textoindependiente"/>
        <w:ind w:left="1134" w:right="-47"/>
        <w:jc w:val="both"/>
        <w:rPr>
          <w:lang w:val="es-PE"/>
        </w:rPr>
      </w:pPr>
      <w:r w:rsidRPr="00256683">
        <w:rPr>
          <w:lang w:val="es-PE"/>
        </w:rPr>
        <w:t>Calle de la Prosa 104,</w:t>
      </w:r>
      <w:r w:rsidR="00D15243" w:rsidRPr="00256683">
        <w:rPr>
          <w:lang w:val="es-PE"/>
        </w:rPr>
        <w:t xml:space="preserve"> San Borja </w:t>
      </w:r>
    </w:p>
    <w:p w:rsidR="00EF791C" w:rsidRPr="00256683" w:rsidRDefault="00D15243" w:rsidP="00B84753">
      <w:pPr>
        <w:pStyle w:val="Textoindependiente"/>
        <w:ind w:left="1134" w:right="-47"/>
        <w:jc w:val="both"/>
        <w:rPr>
          <w:lang w:val="es-PE"/>
        </w:rPr>
      </w:pPr>
      <w:r w:rsidRPr="00256683">
        <w:rPr>
          <w:lang w:val="es-PE"/>
        </w:rPr>
        <w:t>Teléfonos 224-7</w:t>
      </w:r>
      <w:r w:rsidR="009E5A3E" w:rsidRPr="00256683">
        <w:rPr>
          <w:lang w:val="es-PE"/>
        </w:rPr>
        <w:t>777</w:t>
      </w:r>
      <w:r w:rsidRPr="00256683">
        <w:rPr>
          <w:lang w:val="es-PE"/>
        </w:rPr>
        <w:t xml:space="preserve"> </w:t>
      </w:r>
      <w:r w:rsidR="00EF791C" w:rsidRPr="00256683">
        <w:rPr>
          <w:lang w:val="es-PE"/>
        </w:rPr>
        <w:t>/</w:t>
      </w:r>
      <w:r w:rsidRPr="00256683">
        <w:rPr>
          <w:lang w:val="es-PE"/>
        </w:rPr>
        <w:t xml:space="preserve"> </w:t>
      </w:r>
      <w:r w:rsidR="00EF791C" w:rsidRPr="00256683">
        <w:rPr>
          <w:lang w:val="es-PE"/>
        </w:rPr>
        <w:t>0-800-4-4040</w:t>
      </w:r>
    </w:p>
    <w:p w:rsidR="00EE4C65" w:rsidRPr="00212660" w:rsidRDefault="00B84753" w:rsidP="00B84753">
      <w:pPr>
        <w:pStyle w:val="Textoindependiente"/>
        <w:ind w:left="1134" w:right="-47"/>
        <w:jc w:val="both"/>
        <w:rPr>
          <w:lang w:val="es-PE"/>
        </w:rPr>
      </w:pPr>
      <w:hyperlink r:id="rId14">
        <w:r w:rsidR="00D15243" w:rsidRPr="00256683">
          <w:rPr>
            <w:lang w:val="es-PE"/>
          </w:rPr>
          <w:t>www.indecopi.gob.pe</w:t>
        </w:r>
      </w:hyperlink>
    </w:p>
    <w:p w:rsidR="00EE4C65" w:rsidRPr="00212660" w:rsidRDefault="00EE4C65" w:rsidP="00B84753">
      <w:pPr>
        <w:pStyle w:val="Textoindependiente"/>
        <w:ind w:left="0" w:right="0"/>
        <w:jc w:val="both"/>
        <w:rPr>
          <w:sz w:val="28"/>
          <w:lang w:val="es-PE"/>
        </w:rPr>
      </w:pPr>
    </w:p>
    <w:p w:rsidR="00EE4C65" w:rsidRPr="00212660" w:rsidRDefault="00D15243" w:rsidP="00B84753">
      <w:pPr>
        <w:pStyle w:val="Textoindependiente"/>
        <w:ind w:left="820" w:right="-47"/>
        <w:jc w:val="both"/>
        <w:rPr>
          <w:lang w:val="es-PE"/>
        </w:rPr>
      </w:pPr>
      <w:r w:rsidRPr="00212660">
        <w:rPr>
          <w:lang w:val="es-PE"/>
        </w:rPr>
        <w:t xml:space="preserve">Cabe señalar que si usted ha presentado su reclamo ante cualquiera </w:t>
      </w:r>
      <w:r w:rsidRPr="00212660">
        <w:rPr>
          <w:spacing w:val="-3"/>
          <w:lang w:val="es-PE"/>
        </w:rPr>
        <w:t xml:space="preserve">de </w:t>
      </w:r>
      <w:r w:rsidRPr="00212660">
        <w:rPr>
          <w:spacing w:val="55"/>
          <w:lang w:val="es-PE"/>
        </w:rPr>
        <w:t xml:space="preserve"> </w:t>
      </w:r>
      <w:r w:rsidRPr="00212660">
        <w:rPr>
          <w:lang w:val="es-PE"/>
        </w:rPr>
        <w:t>los organismos anteriormente señalados, no podrá ingresar una apelación ante nuestra entidad, por ser trámites</w:t>
      </w:r>
      <w:r w:rsidRPr="00212660">
        <w:rPr>
          <w:spacing w:val="-22"/>
          <w:lang w:val="es-PE"/>
        </w:rPr>
        <w:t xml:space="preserve"> </w:t>
      </w:r>
      <w:r w:rsidRPr="00212660">
        <w:rPr>
          <w:lang w:val="es-PE"/>
        </w:rPr>
        <w:t>paralelos.</w:t>
      </w:r>
    </w:p>
    <w:p w:rsidR="00EE4C65" w:rsidRPr="00212660" w:rsidRDefault="00EE4C65" w:rsidP="00B84753">
      <w:pPr>
        <w:pStyle w:val="Textoindependiente"/>
        <w:ind w:left="0" w:right="-47"/>
        <w:jc w:val="both"/>
        <w:rPr>
          <w:sz w:val="28"/>
          <w:lang w:val="es-PE"/>
        </w:rPr>
      </w:pPr>
    </w:p>
    <w:p w:rsidR="009E5A3E" w:rsidRPr="00212660" w:rsidRDefault="00D15243" w:rsidP="00B84753">
      <w:pPr>
        <w:pStyle w:val="Textoindependiente"/>
        <w:ind w:left="820" w:right="-47"/>
        <w:jc w:val="both"/>
        <w:rPr>
          <w:lang w:val="es-PE"/>
        </w:rPr>
      </w:pPr>
      <w:r w:rsidRPr="00212660">
        <w:rPr>
          <w:lang w:val="es-PE"/>
        </w:rPr>
        <w:t xml:space="preserve">Para cualquier información adicional, sírvase contactarnos  telefónicamente, llamando al 211-9000 </w:t>
      </w:r>
      <w:r w:rsidR="00E40E7F">
        <w:rPr>
          <w:lang w:val="es-PE"/>
        </w:rPr>
        <w:t xml:space="preserve">en </w:t>
      </w:r>
      <w:r w:rsidRPr="00212660">
        <w:rPr>
          <w:lang w:val="es-PE"/>
        </w:rPr>
        <w:t xml:space="preserve">Lima o al 0-801-1-9000 </w:t>
      </w:r>
      <w:r w:rsidR="00E40E7F">
        <w:rPr>
          <w:lang w:val="es-PE"/>
        </w:rPr>
        <w:t xml:space="preserve">en </w:t>
      </w:r>
      <w:r w:rsidRPr="00212660">
        <w:rPr>
          <w:lang w:val="es-PE"/>
        </w:rPr>
        <w:t xml:space="preserve">Provincias </w:t>
      </w:r>
      <w:r w:rsidR="00E40E7F">
        <w:rPr>
          <w:lang w:val="es-PE"/>
        </w:rPr>
        <w:t>(</w:t>
      </w:r>
      <w:r w:rsidRPr="00212660">
        <w:rPr>
          <w:lang w:val="es-PE"/>
        </w:rPr>
        <w:t>a costo de llamada local</w:t>
      </w:r>
      <w:r w:rsidR="00E40E7F">
        <w:rPr>
          <w:lang w:val="es-PE"/>
        </w:rPr>
        <w:t>)</w:t>
      </w:r>
      <w:r w:rsidRPr="00212660">
        <w:rPr>
          <w:lang w:val="es-PE"/>
        </w:rPr>
        <w:t xml:space="preserve"> o acercándose a cualquiera de nuestras</w:t>
      </w:r>
      <w:r w:rsidRPr="00212660">
        <w:rPr>
          <w:spacing w:val="-15"/>
          <w:lang w:val="es-PE"/>
        </w:rPr>
        <w:t xml:space="preserve"> </w:t>
      </w:r>
      <w:r w:rsidRPr="00212660">
        <w:rPr>
          <w:lang w:val="es-PE"/>
        </w:rPr>
        <w:t>oficinas</w:t>
      </w:r>
      <w:r w:rsidR="00E40E7F">
        <w:rPr>
          <w:lang w:val="es-PE"/>
        </w:rPr>
        <w:t xml:space="preserve"> a nivel nacional.</w:t>
      </w:r>
    </w:p>
    <w:sectPr w:rsidR="009E5A3E" w:rsidRPr="00212660" w:rsidSect="00B84753">
      <w:headerReference w:type="default" r:id="rId15"/>
      <w:footerReference w:type="default" r:id="rId16"/>
      <w:pgSz w:w="12240" w:h="15840" w:code="1"/>
      <w:pgMar w:top="864"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4C" w:rsidRDefault="00085D4C" w:rsidP="00EE4C65">
      <w:r>
        <w:separator/>
      </w:r>
    </w:p>
  </w:endnote>
  <w:endnote w:type="continuationSeparator" w:id="0">
    <w:p w:rsidR="00085D4C" w:rsidRDefault="00085D4C" w:rsidP="00E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53" w:rsidRPr="00B84753" w:rsidRDefault="00B84753">
    <w:pPr>
      <w:pStyle w:val="Piedepgina"/>
      <w:rPr>
        <w:sz w:val="18"/>
        <w:szCs w:val="18"/>
        <w:lang w:val="es-PE"/>
      </w:rPr>
    </w:pPr>
    <w:r w:rsidRPr="00B84753">
      <w:rPr>
        <w:sz w:val="18"/>
        <w:szCs w:val="18"/>
        <w:lang w:val="es-PE"/>
      </w:rPr>
      <w:t>GUI-ADM04-05-04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4C" w:rsidRDefault="00085D4C" w:rsidP="00EE4C65">
      <w:r>
        <w:separator/>
      </w:r>
    </w:p>
  </w:footnote>
  <w:footnote w:type="continuationSeparator" w:id="0">
    <w:p w:rsidR="00085D4C" w:rsidRDefault="00085D4C" w:rsidP="00EE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65" w:rsidRDefault="00D15243">
    <w:pPr>
      <w:pStyle w:val="Textoindependiente"/>
      <w:spacing w:line="14" w:lineRule="auto"/>
      <w:ind w:left="0" w:right="0"/>
      <w:rPr>
        <w:sz w:val="20"/>
      </w:rPr>
    </w:pPr>
    <w:r>
      <w:rPr>
        <w:noProof/>
        <w:lang w:val="es-PE" w:eastAsia="es-PE"/>
      </w:rPr>
      <w:drawing>
        <wp:anchor distT="0" distB="0" distL="0" distR="0" simplePos="0" relativeHeight="268426895" behindDoc="1" locked="0" layoutInCell="1" allowOverlap="1" wp14:anchorId="48818C48" wp14:editId="2CEF7C2D">
          <wp:simplePos x="0" y="0"/>
          <wp:positionH relativeFrom="page">
            <wp:posOffset>146649</wp:posOffset>
          </wp:positionH>
          <wp:positionV relativeFrom="page">
            <wp:posOffset>138022</wp:posOffset>
          </wp:positionV>
          <wp:extent cx="1828800" cy="491706"/>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28800" cy="49170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035"/>
    <w:multiLevelType w:val="multilevel"/>
    <w:tmpl w:val="59B6F434"/>
    <w:lvl w:ilvl="0">
      <w:start w:val="5"/>
      <w:numFmt w:val="decimal"/>
      <w:lvlText w:val="%1."/>
      <w:lvlJc w:val="left"/>
      <w:pPr>
        <w:ind w:left="837" w:hanging="358"/>
      </w:pPr>
      <w:rPr>
        <w:rFonts w:hint="default"/>
        <w:b w:val="0"/>
        <w:i w:val="0"/>
        <w:color w:val="C00000"/>
        <w:w w:val="100"/>
        <w:sz w:val="22"/>
        <w:szCs w:val="22"/>
      </w:rPr>
    </w:lvl>
    <w:lvl w:ilvl="1">
      <w:start w:val="1"/>
      <w:numFmt w:val="decimal"/>
      <w:lvlText w:val="1.%2"/>
      <w:lvlJc w:val="left"/>
      <w:pPr>
        <w:ind w:left="1709" w:hanging="716"/>
      </w:pPr>
      <w:rPr>
        <w:rFonts w:hint="default"/>
        <w:b w:val="0"/>
        <w:i w:val="0"/>
        <w:color w:val="C00000"/>
        <w:w w:val="100"/>
        <w:sz w:val="22"/>
        <w:szCs w:val="22"/>
      </w:rPr>
    </w:lvl>
    <w:lvl w:ilvl="2">
      <w:start w:val="1"/>
      <w:numFmt w:val="decimal"/>
      <w:lvlText w:val="1.%3"/>
      <w:lvlJc w:val="left"/>
      <w:pPr>
        <w:ind w:left="1917" w:hanging="720"/>
      </w:pPr>
      <w:rPr>
        <w:rFonts w:hint="default"/>
        <w:color w:val="C00000"/>
        <w:spacing w:val="-3"/>
        <w:w w:val="100"/>
        <w:sz w:val="22"/>
        <w:szCs w:val="22"/>
      </w:rPr>
    </w:lvl>
    <w:lvl w:ilvl="3">
      <w:start w:val="1"/>
      <w:numFmt w:val="decimal"/>
      <w:lvlText w:val="%4."/>
      <w:lvlJc w:val="left"/>
      <w:pPr>
        <w:ind w:left="2880" w:hanging="720"/>
      </w:pPr>
      <w:rPr>
        <w:rFonts w:hint="default"/>
      </w:rPr>
    </w:lvl>
    <w:lvl w:ilvl="4">
      <w:start w:val="1"/>
      <w:numFmt w:val="bullet"/>
      <w:lvlText w:val="•"/>
      <w:lvlJc w:val="left"/>
      <w:pPr>
        <w:ind w:left="384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6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680" w:hanging="720"/>
      </w:pPr>
      <w:rPr>
        <w:rFonts w:hint="default"/>
      </w:rPr>
    </w:lvl>
  </w:abstractNum>
  <w:abstractNum w:abstractNumId="1">
    <w:nsid w:val="06B57F40"/>
    <w:multiLevelType w:val="hybridMultilevel"/>
    <w:tmpl w:val="11E03EEE"/>
    <w:lvl w:ilvl="0" w:tplc="9ADECBFA">
      <w:start w:val="1"/>
      <w:numFmt w:val="bullet"/>
      <w:lvlText w:val=""/>
      <w:lvlJc w:val="left"/>
      <w:pPr>
        <w:ind w:left="2138" w:hanging="360"/>
      </w:pPr>
      <w:rPr>
        <w:rFonts w:ascii="Symbol" w:hAnsi="Symbol" w:hint="default"/>
        <w:color w:val="auto"/>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
    <w:nsid w:val="08320D16"/>
    <w:multiLevelType w:val="hybridMultilevel"/>
    <w:tmpl w:val="884AE556"/>
    <w:lvl w:ilvl="0" w:tplc="9ADECBFA">
      <w:start w:val="1"/>
      <w:numFmt w:val="bullet"/>
      <w:lvlText w:val=""/>
      <w:lvlJc w:val="left"/>
      <w:pPr>
        <w:ind w:left="2637" w:hanging="360"/>
      </w:pPr>
      <w:rPr>
        <w:rFonts w:ascii="Symbol" w:hAnsi="Symbol" w:hint="default"/>
        <w:color w:val="auto"/>
      </w:rPr>
    </w:lvl>
    <w:lvl w:ilvl="1" w:tplc="280A0003" w:tentative="1">
      <w:start w:val="1"/>
      <w:numFmt w:val="bullet"/>
      <w:lvlText w:val="o"/>
      <w:lvlJc w:val="left"/>
      <w:pPr>
        <w:ind w:left="3357" w:hanging="360"/>
      </w:pPr>
      <w:rPr>
        <w:rFonts w:ascii="Courier New" w:hAnsi="Courier New" w:cs="Courier New" w:hint="default"/>
      </w:rPr>
    </w:lvl>
    <w:lvl w:ilvl="2" w:tplc="280A0005" w:tentative="1">
      <w:start w:val="1"/>
      <w:numFmt w:val="bullet"/>
      <w:lvlText w:val=""/>
      <w:lvlJc w:val="left"/>
      <w:pPr>
        <w:ind w:left="4077" w:hanging="360"/>
      </w:pPr>
      <w:rPr>
        <w:rFonts w:ascii="Wingdings" w:hAnsi="Wingdings" w:hint="default"/>
      </w:rPr>
    </w:lvl>
    <w:lvl w:ilvl="3" w:tplc="280A0001" w:tentative="1">
      <w:start w:val="1"/>
      <w:numFmt w:val="bullet"/>
      <w:lvlText w:val=""/>
      <w:lvlJc w:val="left"/>
      <w:pPr>
        <w:ind w:left="4797" w:hanging="360"/>
      </w:pPr>
      <w:rPr>
        <w:rFonts w:ascii="Symbol" w:hAnsi="Symbol" w:hint="default"/>
      </w:rPr>
    </w:lvl>
    <w:lvl w:ilvl="4" w:tplc="280A0003" w:tentative="1">
      <w:start w:val="1"/>
      <w:numFmt w:val="bullet"/>
      <w:lvlText w:val="o"/>
      <w:lvlJc w:val="left"/>
      <w:pPr>
        <w:ind w:left="5517" w:hanging="360"/>
      </w:pPr>
      <w:rPr>
        <w:rFonts w:ascii="Courier New" w:hAnsi="Courier New" w:cs="Courier New" w:hint="default"/>
      </w:rPr>
    </w:lvl>
    <w:lvl w:ilvl="5" w:tplc="280A0005" w:tentative="1">
      <w:start w:val="1"/>
      <w:numFmt w:val="bullet"/>
      <w:lvlText w:val=""/>
      <w:lvlJc w:val="left"/>
      <w:pPr>
        <w:ind w:left="6237" w:hanging="360"/>
      </w:pPr>
      <w:rPr>
        <w:rFonts w:ascii="Wingdings" w:hAnsi="Wingdings" w:hint="default"/>
      </w:rPr>
    </w:lvl>
    <w:lvl w:ilvl="6" w:tplc="280A0001" w:tentative="1">
      <w:start w:val="1"/>
      <w:numFmt w:val="bullet"/>
      <w:lvlText w:val=""/>
      <w:lvlJc w:val="left"/>
      <w:pPr>
        <w:ind w:left="6957" w:hanging="360"/>
      </w:pPr>
      <w:rPr>
        <w:rFonts w:ascii="Symbol" w:hAnsi="Symbol" w:hint="default"/>
      </w:rPr>
    </w:lvl>
    <w:lvl w:ilvl="7" w:tplc="280A0003" w:tentative="1">
      <w:start w:val="1"/>
      <w:numFmt w:val="bullet"/>
      <w:lvlText w:val="o"/>
      <w:lvlJc w:val="left"/>
      <w:pPr>
        <w:ind w:left="7677" w:hanging="360"/>
      </w:pPr>
      <w:rPr>
        <w:rFonts w:ascii="Courier New" w:hAnsi="Courier New" w:cs="Courier New" w:hint="default"/>
      </w:rPr>
    </w:lvl>
    <w:lvl w:ilvl="8" w:tplc="280A0005" w:tentative="1">
      <w:start w:val="1"/>
      <w:numFmt w:val="bullet"/>
      <w:lvlText w:val=""/>
      <w:lvlJc w:val="left"/>
      <w:pPr>
        <w:ind w:left="8397" w:hanging="360"/>
      </w:pPr>
      <w:rPr>
        <w:rFonts w:ascii="Wingdings" w:hAnsi="Wingdings" w:hint="default"/>
      </w:rPr>
    </w:lvl>
  </w:abstractNum>
  <w:abstractNum w:abstractNumId="3">
    <w:nsid w:val="09401AC8"/>
    <w:multiLevelType w:val="hybridMultilevel"/>
    <w:tmpl w:val="E88CCE90"/>
    <w:lvl w:ilvl="0" w:tplc="9ADECBFA">
      <w:start w:val="1"/>
      <w:numFmt w:val="bullet"/>
      <w:lvlText w:val=""/>
      <w:lvlJc w:val="left"/>
      <w:pPr>
        <w:ind w:left="2563" w:hanging="360"/>
      </w:pPr>
      <w:rPr>
        <w:rFonts w:ascii="Symbol" w:hAnsi="Symbol" w:hint="default"/>
        <w:color w:val="auto"/>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4">
    <w:nsid w:val="0ACD791C"/>
    <w:multiLevelType w:val="multilevel"/>
    <w:tmpl w:val="2DFA41D4"/>
    <w:lvl w:ilvl="0">
      <w:start w:val="3"/>
      <w:numFmt w:val="decimal"/>
      <w:lvlText w:val="%1."/>
      <w:lvlJc w:val="left"/>
      <w:pPr>
        <w:ind w:left="837" w:hanging="358"/>
      </w:pPr>
      <w:rPr>
        <w:rFonts w:hint="default"/>
        <w:color w:val="C00000"/>
        <w:w w:val="100"/>
        <w:sz w:val="22"/>
        <w:szCs w:val="22"/>
      </w:rPr>
    </w:lvl>
    <w:lvl w:ilvl="1">
      <w:start w:val="2"/>
      <w:numFmt w:val="decimal"/>
      <w:lvlText w:val="%2."/>
      <w:lvlJc w:val="left"/>
      <w:pPr>
        <w:ind w:left="1557" w:hanging="716"/>
      </w:pPr>
      <w:rPr>
        <w:rFonts w:hint="default"/>
        <w:color w:val="C00000"/>
        <w:w w:val="100"/>
        <w:sz w:val="22"/>
        <w:szCs w:val="22"/>
      </w:rPr>
    </w:lvl>
    <w:lvl w:ilvl="2">
      <w:start w:val="1"/>
      <w:numFmt w:val="decimal"/>
      <w:lvlText w:val="2.%3"/>
      <w:lvlJc w:val="left"/>
      <w:pPr>
        <w:ind w:left="1917" w:hanging="720"/>
      </w:pPr>
      <w:rPr>
        <w:rFonts w:hint="default"/>
        <w:color w:val="C00000"/>
        <w:spacing w:val="-3"/>
        <w:w w:val="100"/>
        <w:sz w:val="22"/>
        <w:szCs w:val="22"/>
      </w:rPr>
    </w:lvl>
    <w:lvl w:ilvl="3">
      <w:start w:val="1"/>
      <w:numFmt w:val="bullet"/>
      <w:lvlText w:val="•"/>
      <w:lvlJc w:val="left"/>
      <w:pPr>
        <w:ind w:left="2880" w:hanging="720"/>
      </w:pPr>
      <w:rPr>
        <w:rFonts w:hint="default"/>
      </w:rPr>
    </w:lvl>
    <w:lvl w:ilvl="4">
      <w:start w:val="1"/>
      <w:numFmt w:val="bullet"/>
      <w:lvlText w:val="•"/>
      <w:lvlJc w:val="left"/>
      <w:pPr>
        <w:ind w:left="384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6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680" w:hanging="720"/>
      </w:pPr>
      <w:rPr>
        <w:rFonts w:hint="default"/>
      </w:rPr>
    </w:lvl>
  </w:abstractNum>
  <w:abstractNum w:abstractNumId="5">
    <w:nsid w:val="0B9C1F3A"/>
    <w:multiLevelType w:val="hybridMultilevel"/>
    <w:tmpl w:val="614E4446"/>
    <w:lvl w:ilvl="0" w:tplc="9ADECBFA">
      <w:start w:val="1"/>
      <w:numFmt w:val="bullet"/>
      <w:lvlText w:val=""/>
      <w:lvlJc w:val="left"/>
      <w:pPr>
        <w:ind w:left="1996" w:hanging="360"/>
      </w:pPr>
      <w:rPr>
        <w:rFonts w:ascii="Symbol" w:hAnsi="Symbol" w:hint="default"/>
        <w:color w:val="auto"/>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6">
    <w:nsid w:val="0CDC7449"/>
    <w:multiLevelType w:val="multilevel"/>
    <w:tmpl w:val="51661782"/>
    <w:lvl w:ilvl="0">
      <w:start w:val="9"/>
      <w:numFmt w:val="decimal"/>
      <w:lvlText w:val="%1."/>
      <w:lvlJc w:val="left"/>
      <w:pPr>
        <w:ind w:left="837" w:hanging="358"/>
      </w:pPr>
      <w:rPr>
        <w:rFonts w:hint="default"/>
        <w:color w:val="C00000"/>
        <w:w w:val="100"/>
        <w:sz w:val="22"/>
        <w:szCs w:val="22"/>
      </w:rPr>
    </w:lvl>
    <w:lvl w:ilvl="1">
      <w:start w:val="7"/>
      <w:numFmt w:val="decimal"/>
      <w:lvlText w:val="1.%2"/>
      <w:lvlJc w:val="left"/>
      <w:pPr>
        <w:ind w:left="1557" w:hanging="716"/>
      </w:pPr>
      <w:rPr>
        <w:rFonts w:hint="default"/>
        <w:color w:val="C00000"/>
        <w:w w:val="100"/>
        <w:sz w:val="22"/>
        <w:szCs w:val="22"/>
      </w:rPr>
    </w:lvl>
    <w:lvl w:ilvl="2">
      <w:start w:val="1"/>
      <w:numFmt w:val="decimal"/>
      <w:lvlText w:val="%1.%2.%3."/>
      <w:lvlJc w:val="left"/>
      <w:pPr>
        <w:ind w:left="1917" w:hanging="720"/>
      </w:pPr>
      <w:rPr>
        <w:rFonts w:ascii="Arial" w:eastAsia="Arial" w:hAnsi="Arial" w:cs="Arial" w:hint="default"/>
        <w:color w:val="C00000"/>
        <w:spacing w:val="-3"/>
        <w:w w:val="100"/>
        <w:sz w:val="22"/>
        <w:szCs w:val="22"/>
      </w:rPr>
    </w:lvl>
    <w:lvl w:ilvl="3">
      <w:start w:val="1"/>
      <w:numFmt w:val="bullet"/>
      <w:lvlText w:val="•"/>
      <w:lvlJc w:val="left"/>
      <w:pPr>
        <w:ind w:left="2880" w:hanging="720"/>
      </w:pPr>
      <w:rPr>
        <w:rFonts w:hint="default"/>
      </w:rPr>
    </w:lvl>
    <w:lvl w:ilvl="4">
      <w:start w:val="1"/>
      <w:numFmt w:val="bullet"/>
      <w:lvlText w:val="•"/>
      <w:lvlJc w:val="left"/>
      <w:pPr>
        <w:ind w:left="384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6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680" w:hanging="720"/>
      </w:pPr>
      <w:rPr>
        <w:rFonts w:hint="default"/>
      </w:rPr>
    </w:lvl>
  </w:abstractNum>
  <w:abstractNum w:abstractNumId="7">
    <w:nsid w:val="0EDF3F62"/>
    <w:multiLevelType w:val="hybridMultilevel"/>
    <w:tmpl w:val="BC2ED8A4"/>
    <w:lvl w:ilvl="0" w:tplc="9ADECBFA">
      <w:start w:val="1"/>
      <w:numFmt w:val="bullet"/>
      <w:lvlText w:val=""/>
      <w:lvlJc w:val="left"/>
      <w:pPr>
        <w:ind w:left="1562" w:hanging="360"/>
      </w:pPr>
      <w:rPr>
        <w:rFonts w:ascii="Symbol" w:hAnsi="Symbol" w:hint="default"/>
        <w:color w:val="auto"/>
      </w:rPr>
    </w:lvl>
    <w:lvl w:ilvl="1" w:tplc="280A0003" w:tentative="1">
      <w:start w:val="1"/>
      <w:numFmt w:val="bullet"/>
      <w:lvlText w:val="o"/>
      <w:lvlJc w:val="left"/>
      <w:pPr>
        <w:ind w:left="2282" w:hanging="360"/>
      </w:pPr>
      <w:rPr>
        <w:rFonts w:ascii="Courier New" w:hAnsi="Courier New" w:cs="Courier New" w:hint="default"/>
      </w:rPr>
    </w:lvl>
    <w:lvl w:ilvl="2" w:tplc="280A0005" w:tentative="1">
      <w:start w:val="1"/>
      <w:numFmt w:val="bullet"/>
      <w:lvlText w:val=""/>
      <w:lvlJc w:val="left"/>
      <w:pPr>
        <w:ind w:left="3002" w:hanging="360"/>
      </w:pPr>
      <w:rPr>
        <w:rFonts w:ascii="Wingdings" w:hAnsi="Wingdings" w:hint="default"/>
      </w:rPr>
    </w:lvl>
    <w:lvl w:ilvl="3" w:tplc="280A0001" w:tentative="1">
      <w:start w:val="1"/>
      <w:numFmt w:val="bullet"/>
      <w:lvlText w:val=""/>
      <w:lvlJc w:val="left"/>
      <w:pPr>
        <w:ind w:left="3722" w:hanging="360"/>
      </w:pPr>
      <w:rPr>
        <w:rFonts w:ascii="Symbol" w:hAnsi="Symbol" w:hint="default"/>
      </w:rPr>
    </w:lvl>
    <w:lvl w:ilvl="4" w:tplc="280A0003" w:tentative="1">
      <w:start w:val="1"/>
      <w:numFmt w:val="bullet"/>
      <w:lvlText w:val="o"/>
      <w:lvlJc w:val="left"/>
      <w:pPr>
        <w:ind w:left="4442" w:hanging="360"/>
      </w:pPr>
      <w:rPr>
        <w:rFonts w:ascii="Courier New" w:hAnsi="Courier New" w:cs="Courier New" w:hint="default"/>
      </w:rPr>
    </w:lvl>
    <w:lvl w:ilvl="5" w:tplc="280A0005" w:tentative="1">
      <w:start w:val="1"/>
      <w:numFmt w:val="bullet"/>
      <w:lvlText w:val=""/>
      <w:lvlJc w:val="left"/>
      <w:pPr>
        <w:ind w:left="5162" w:hanging="360"/>
      </w:pPr>
      <w:rPr>
        <w:rFonts w:ascii="Wingdings" w:hAnsi="Wingdings" w:hint="default"/>
      </w:rPr>
    </w:lvl>
    <w:lvl w:ilvl="6" w:tplc="280A0001" w:tentative="1">
      <w:start w:val="1"/>
      <w:numFmt w:val="bullet"/>
      <w:lvlText w:val=""/>
      <w:lvlJc w:val="left"/>
      <w:pPr>
        <w:ind w:left="5882" w:hanging="360"/>
      </w:pPr>
      <w:rPr>
        <w:rFonts w:ascii="Symbol" w:hAnsi="Symbol" w:hint="default"/>
      </w:rPr>
    </w:lvl>
    <w:lvl w:ilvl="7" w:tplc="280A0003" w:tentative="1">
      <w:start w:val="1"/>
      <w:numFmt w:val="bullet"/>
      <w:lvlText w:val="o"/>
      <w:lvlJc w:val="left"/>
      <w:pPr>
        <w:ind w:left="6602" w:hanging="360"/>
      </w:pPr>
      <w:rPr>
        <w:rFonts w:ascii="Courier New" w:hAnsi="Courier New" w:cs="Courier New" w:hint="default"/>
      </w:rPr>
    </w:lvl>
    <w:lvl w:ilvl="8" w:tplc="280A0005" w:tentative="1">
      <w:start w:val="1"/>
      <w:numFmt w:val="bullet"/>
      <w:lvlText w:val=""/>
      <w:lvlJc w:val="left"/>
      <w:pPr>
        <w:ind w:left="7322" w:hanging="360"/>
      </w:pPr>
      <w:rPr>
        <w:rFonts w:ascii="Wingdings" w:hAnsi="Wingdings" w:hint="default"/>
      </w:rPr>
    </w:lvl>
  </w:abstractNum>
  <w:abstractNum w:abstractNumId="8">
    <w:nsid w:val="0F3B0B28"/>
    <w:multiLevelType w:val="hybridMultilevel"/>
    <w:tmpl w:val="7D20C358"/>
    <w:lvl w:ilvl="0" w:tplc="9ADECBFA">
      <w:start w:val="1"/>
      <w:numFmt w:val="bullet"/>
      <w:lvlText w:val=""/>
      <w:lvlJc w:val="left"/>
      <w:pPr>
        <w:ind w:left="3905" w:hanging="360"/>
      </w:pPr>
      <w:rPr>
        <w:rFonts w:ascii="Symbol" w:hAnsi="Symbol" w:hint="default"/>
        <w:color w:val="auto"/>
      </w:rPr>
    </w:lvl>
    <w:lvl w:ilvl="1" w:tplc="280A0003" w:tentative="1">
      <w:start w:val="1"/>
      <w:numFmt w:val="bullet"/>
      <w:lvlText w:val="o"/>
      <w:lvlJc w:val="left"/>
      <w:pPr>
        <w:ind w:left="2992" w:hanging="360"/>
      </w:pPr>
      <w:rPr>
        <w:rFonts w:ascii="Courier New" w:hAnsi="Courier New" w:cs="Courier New" w:hint="default"/>
      </w:rPr>
    </w:lvl>
    <w:lvl w:ilvl="2" w:tplc="280A0005" w:tentative="1">
      <w:start w:val="1"/>
      <w:numFmt w:val="bullet"/>
      <w:lvlText w:val=""/>
      <w:lvlJc w:val="left"/>
      <w:pPr>
        <w:ind w:left="3712" w:hanging="360"/>
      </w:pPr>
      <w:rPr>
        <w:rFonts w:ascii="Wingdings" w:hAnsi="Wingdings" w:hint="default"/>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abstractNum w:abstractNumId="9">
    <w:nsid w:val="170C4AD7"/>
    <w:multiLevelType w:val="hybridMultilevel"/>
    <w:tmpl w:val="ABF2075E"/>
    <w:lvl w:ilvl="0" w:tplc="9ADECBFA">
      <w:start w:val="1"/>
      <w:numFmt w:val="bullet"/>
      <w:lvlText w:val=""/>
      <w:lvlJc w:val="left"/>
      <w:pPr>
        <w:ind w:left="2272" w:hanging="360"/>
      </w:pPr>
      <w:rPr>
        <w:rFonts w:ascii="Symbol" w:hAnsi="Symbol" w:hint="default"/>
        <w:color w:val="auto"/>
      </w:rPr>
    </w:lvl>
    <w:lvl w:ilvl="1" w:tplc="280A0003" w:tentative="1">
      <w:start w:val="1"/>
      <w:numFmt w:val="bullet"/>
      <w:lvlText w:val="o"/>
      <w:lvlJc w:val="left"/>
      <w:pPr>
        <w:ind w:left="2992" w:hanging="360"/>
      </w:pPr>
      <w:rPr>
        <w:rFonts w:ascii="Courier New" w:hAnsi="Courier New" w:cs="Courier New" w:hint="default"/>
      </w:rPr>
    </w:lvl>
    <w:lvl w:ilvl="2" w:tplc="280A0005" w:tentative="1">
      <w:start w:val="1"/>
      <w:numFmt w:val="bullet"/>
      <w:lvlText w:val=""/>
      <w:lvlJc w:val="left"/>
      <w:pPr>
        <w:ind w:left="3712" w:hanging="360"/>
      </w:pPr>
      <w:rPr>
        <w:rFonts w:ascii="Wingdings" w:hAnsi="Wingdings" w:hint="default"/>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abstractNum w:abstractNumId="10">
    <w:nsid w:val="1FA944CC"/>
    <w:multiLevelType w:val="hybridMultilevel"/>
    <w:tmpl w:val="F8D83714"/>
    <w:lvl w:ilvl="0" w:tplc="1D9A2542">
      <w:start w:val="1"/>
      <w:numFmt w:val="bullet"/>
      <w:lvlText w:val=""/>
      <w:lvlJc w:val="left"/>
      <w:pPr>
        <w:ind w:left="2642" w:hanging="360"/>
      </w:pPr>
      <w:rPr>
        <w:rFonts w:ascii="Symbol" w:hAnsi="Symbol" w:hint="default"/>
      </w:rPr>
    </w:lvl>
    <w:lvl w:ilvl="1" w:tplc="280A0003" w:tentative="1">
      <w:start w:val="1"/>
      <w:numFmt w:val="bullet"/>
      <w:lvlText w:val="o"/>
      <w:lvlJc w:val="left"/>
      <w:pPr>
        <w:ind w:left="3362" w:hanging="360"/>
      </w:pPr>
      <w:rPr>
        <w:rFonts w:ascii="Courier New" w:hAnsi="Courier New" w:cs="Courier New" w:hint="default"/>
      </w:rPr>
    </w:lvl>
    <w:lvl w:ilvl="2" w:tplc="280A0005" w:tentative="1">
      <w:start w:val="1"/>
      <w:numFmt w:val="bullet"/>
      <w:lvlText w:val=""/>
      <w:lvlJc w:val="left"/>
      <w:pPr>
        <w:ind w:left="4082" w:hanging="360"/>
      </w:pPr>
      <w:rPr>
        <w:rFonts w:ascii="Wingdings" w:hAnsi="Wingdings" w:hint="default"/>
      </w:rPr>
    </w:lvl>
    <w:lvl w:ilvl="3" w:tplc="280A0001" w:tentative="1">
      <w:start w:val="1"/>
      <w:numFmt w:val="bullet"/>
      <w:lvlText w:val=""/>
      <w:lvlJc w:val="left"/>
      <w:pPr>
        <w:ind w:left="4802" w:hanging="360"/>
      </w:pPr>
      <w:rPr>
        <w:rFonts w:ascii="Symbol" w:hAnsi="Symbol" w:hint="default"/>
      </w:rPr>
    </w:lvl>
    <w:lvl w:ilvl="4" w:tplc="280A0003" w:tentative="1">
      <w:start w:val="1"/>
      <w:numFmt w:val="bullet"/>
      <w:lvlText w:val="o"/>
      <w:lvlJc w:val="left"/>
      <w:pPr>
        <w:ind w:left="5522" w:hanging="360"/>
      </w:pPr>
      <w:rPr>
        <w:rFonts w:ascii="Courier New" w:hAnsi="Courier New" w:cs="Courier New" w:hint="default"/>
      </w:rPr>
    </w:lvl>
    <w:lvl w:ilvl="5" w:tplc="280A0005" w:tentative="1">
      <w:start w:val="1"/>
      <w:numFmt w:val="bullet"/>
      <w:lvlText w:val=""/>
      <w:lvlJc w:val="left"/>
      <w:pPr>
        <w:ind w:left="6242" w:hanging="360"/>
      </w:pPr>
      <w:rPr>
        <w:rFonts w:ascii="Wingdings" w:hAnsi="Wingdings" w:hint="default"/>
      </w:rPr>
    </w:lvl>
    <w:lvl w:ilvl="6" w:tplc="280A0001" w:tentative="1">
      <w:start w:val="1"/>
      <w:numFmt w:val="bullet"/>
      <w:lvlText w:val=""/>
      <w:lvlJc w:val="left"/>
      <w:pPr>
        <w:ind w:left="6962" w:hanging="360"/>
      </w:pPr>
      <w:rPr>
        <w:rFonts w:ascii="Symbol" w:hAnsi="Symbol" w:hint="default"/>
      </w:rPr>
    </w:lvl>
    <w:lvl w:ilvl="7" w:tplc="280A0003" w:tentative="1">
      <w:start w:val="1"/>
      <w:numFmt w:val="bullet"/>
      <w:lvlText w:val="o"/>
      <w:lvlJc w:val="left"/>
      <w:pPr>
        <w:ind w:left="7682" w:hanging="360"/>
      </w:pPr>
      <w:rPr>
        <w:rFonts w:ascii="Courier New" w:hAnsi="Courier New" w:cs="Courier New" w:hint="default"/>
      </w:rPr>
    </w:lvl>
    <w:lvl w:ilvl="8" w:tplc="280A0005" w:tentative="1">
      <w:start w:val="1"/>
      <w:numFmt w:val="bullet"/>
      <w:lvlText w:val=""/>
      <w:lvlJc w:val="left"/>
      <w:pPr>
        <w:ind w:left="8402" w:hanging="360"/>
      </w:pPr>
      <w:rPr>
        <w:rFonts w:ascii="Wingdings" w:hAnsi="Wingdings" w:hint="default"/>
      </w:rPr>
    </w:lvl>
  </w:abstractNum>
  <w:abstractNum w:abstractNumId="11">
    <w:nsid w:val="21C110CF"/>
    <w:multiLevelType w:val="hybridMultilevel"/>
    <w:tmpl w:val="0FBAD5A8"/>
    <w:lvl w:ilvl="0" w:tplc="1D9A2542">
      <w:start w:val="1"/>
      <w:numFmt w:val="bullet"/>
      <w:lvlText w:val=""/>
      <w:lvlJc w:val="left"/>
      <w:pPr>
        <w:ind w:left="2637" w:hanging="360"/>
      </w:pPr>
      <w:rPr>
        <w:rFonts w:ascii="Symbol" w:hAnsi="Symbol" w:hint="default"/>
      </w:rPr>
    </w:lvl>
    <w:lvl w:ilvl="1" w:tplc="280A0003" w:tentative="1">
      <w:start w:val="1"/>
      <w:numFmt w:val="bullet"/>
      <w:lvlText w:val="o"/>
      <w:lvlJc w:val="left"/>
      <w:pPr>
        <w:ind w:left="3357" w:hanging="360"/>
      </w:pPr>
      <w:rPr>
        <w:rFonts w:ascii="Courier New" w:hAnsi="Courier New" w:cs="Courier New" w:hint="default"/>
      </w:rPr>
    </w:lvl>
    <w:lvl w:ilvl="2" w:tplc="280A0005" w:tentative="1">
      <w:start w:val="1"/>
      <w:numFmt w:val="bullet"/>
      <w:lvlText w:val=""/>
      <w:lvlJc w:val="left"/>
      <w:pPr>
        <w:ind w:left="4077" w:hanging="360"/>
      </w:pPr>
      <w:rPr>
        <w:rFonts w:ascii="Wingdings" w:hAnsi="Wingdings" w:hint="default"/>
      </w:rPr>
    </w:lvl>
    <w:lvl w:ilvl="3" w:tplc="280A0001" w:tentative="1">
      <w:start w:val="1"/>
      <w:numFmt w:val="bullet"/>
      <w:lvlText w:val=""/>
      <w:lvlJc w:val="left"/>
      <w:pPr>
        <w:ind w:left="4797" w:hanging="360"/>
      </w:pPr>
      <w:rPr>
        <w:rFonts w:ascii="Symbol" w:hAnsi="Symbol" w:hint="default"/>
      </w:rPr>
    </w:lvl>
    <w:lvl w:ilvl="4" w:tplc="280A0003" w:tentative="1">
      <w:start w:val="1"/>
      <w:numFmt w:val="bullet"/>
      <w:lvlText w:val="o"/>
      <w:lvlJc w:val="left"/>
      <w:pPr>
        <w:ind w:left="5517" w:hanging="360"/>
      </w:pPr>
      <w:rPr>
        <w:rFonts w:ascii="Courier New" w:hAnsi="Courier New" w:cs="Courier New" w:hint="default"/>
      </w:rPr>
    </w:lvl>
    <w:lvl w:ilvl="5" w:tplc="280A0005" w:tentative="1">
      <w:start w:val="1"/>
      <w:numFmt w:val="bullet"/>
      <w:lvlText w:val=""/>
      <w:lvlJc w:val="left"/>
      <w:pPr>
        <w:ind w:left="6237" w:hanging="360"/>
      </w:pPr>
      <w:rPr>
        <w:rFonts w:ascii="Wingdings" w:hAnsi="Wingdings" w:hint="default"/>
      </w:rPr>
    </w:lvl>
    <w:lvl w:ilvl="6" w:tplc="280A0001" w:tentative="1">
      <w:start w:val="1"/>
      <w:numFmt w:val="bullet"/>
      <w:lvlText w:val=""/>
      <w:lvlJc w:val="left"/>
      <w:pPr>
        <w:ind w:left="6957" w:hanging="360"/>
      </w:pPr>
      <w:rPr>
        <w:rFonts w:ascii="Symbol" w:hAnsi="Symbol" w:hint="default"/>
      </w:rPr>
    </w:lvl>
    <w:lvl w:ilvl="7" w:tplc="280A0003" w:tentative="1">
      <w:start w:val="1"/>
      <w:numFmt w:val="bullet"/>
      <w:lvlText w:val="o"/>
      <w:lvlJc w:val="left"/>
      <w:pPr>
        <w:ind w:left="7677" w:hanging="360"/>
      </w:pPr>
      <w:rPr>
        <w:rFonts w:ascii="Courier New" w:hAnsi="Courier New" w:cs="Courier New" w:hint="default"/>
      </w:rPr>
    </w:lvl>
    <w:lvl w:ilvl="8" w:tplc="280A0005" w:tentative="1">
      <w:start w:val="1"/>
      <w:numFmt w:val="bullet"/>
      <w:lvlText w:val=""/>
      <w:lvlJc w:val="left"/>
      <w:pPr>
        <w:ind w:left="8397" w:hanging="360"/>
      </w:pPr>
      <w:rPr>
        <w:rFonts w:ascii="Wingdings" w:hAnsi="Wingdings" w:hint="default"/>
      </w:rPr>
    </w:lvl>
  </w:abstractNum>
  <w:abstractNum w:abstractNumId="12">
    <w:nsid w:val="251C59DF"/>
    <w:multiLevelType w:val="hybridMultilevel"/>
    <w:tmpl w:val="152692E8"/>
    <w:lvl w:ilvl="0" w:tplc="1D9A2542">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3">
    <w:nsid w:val="27D965CA"/>
    <w:multiLevelType w:val="hybridMultilevel"/>
    <w:tmpl w:val="7E1C9A04"/>
    <w:lvl w:ilvl="0" w:tplc="9ADECBFA">
      <w:start w:val="1"/>
      <w:numFmt w:val="bullet"/>
      <w:lvlText w:val=""/>
      <w:lvlJc w:val="left"/>
      <w:pPr>
        <w:ind w:left="2272" w:hanging="360"/>
      </w:pPr>
      <w:rPr>
        <w:rFonts w:ascii="Symbol" w:hAnsi="Symbol" w:hint="default"/>
        <w:color w:val="auto"/>
      </w:rPr>
    </w:lvl>
    <w:lvl w:ilvl="1" w:tplc="280A0003" w:tentative="1">
      <w:start w:val="1"/>
      <w:numFmt w:val="bullet"/>
      <w:lvlText w:val="o"/>
      <w:lvlJc w:val="left"/>
      <w:pPr>
        <w:ind w:left="2992" w:hanging="360"/>
      </w:pPr>
      <w:rPr>
        <w:rFonts w:ascii="Courier New" w:hAnsi="Courier New" w:cs="Courier New" w:hint="default"/>
      </w:rPr>
    </w:lvl>
    <w:lvl w:ilvl="2" w:tplc="280A0005" w:tentative="1">
      <w:start w:val="1"/>
      <w:numFmt w:val="bullet"/>
      <w:lvlText w:val=""/>
      <w:lvlJc w:val="left"/>
      <w:pPr>
        <w:ind w:left="3712" w:hanging="360"/>
      </w:pPr>
      <w:rPr>
        <w:rFonts w:ascii="Wingdings" w:hAnsi="Wingdings" w:hint="default"/>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abstractNum w:abstractNumId="14">
    <w:nsid w:val="2C82329A"/>
    <w:multiLevelType w:val="multilevel"/>
    <w:tmpl w:val="0464CC00"/>
    <w:lvl w:ilvl="0">
      <w:start w:val="1"/>
      <w:numFmt w:val="decimal"/>
      <w:lvlText w:val="%1."/>
      <w:lvlJc w:val="left"/>
      <w:pPr>
        <w:ind w:left="837" w:hanging="358"/>
      </w:pPr>
      <w:rPr>
        <w:rFonts w:hint="default"/>
        <w:b w:val="0"/>
        <w:i w:val="0"/>
        <w:color w:val="C00000"/>
        <w:w w:val="100"/>
        <w:sz w:val="22"/>
        <w:szCs w:val="22"/>
      </w:rPr>
    </w:lvl>
    <w:lvl w:ilvl="1">
      <w:start w:val="1"/>
      <w:numFmt w:val="decimal"/>
      <w:lvlText w:val="1.%2"/>
      <w:lvlJc w:val="left"/>
      <w:pPr>
        <w:ind w:left="1709" w:hanging="716"/>
      </w:pPr>
      <w:rPr>
        <w:rFonts w:hint="default"/>
        <w:b w:val="0"/>
        <w:i w:val="0"/>
        <w:color w:val="C00000"/>
        <w:w w:val="100"/>
        <w:sz w:val="22"/>
        <w:szCs w:val="22"/>
      </w:rPr>
    </w:lvl>
    <w:lvl w:ilvl="2">
      <w:start w:val="1"/>
      <w:numFmt w:val="decimal"/>
      <w:lvlText w:val="1.%3"/>
      <w:lvlJc w:val="left"/>
      <w:pPr>
        <w:ind w:left="1917" w:hanging="720"/>
      </w:pPr>
      <w:rPr>
        <w:rFonts w:hint="default"/>
        <w:color w:val="C00000"/>
        <w:spacing w:val="-3"/>
        <w:w w:val="100"/>
        <w:sz w:val="22"/>
        <w:szCs w:val="22"/>
      </w:rPr>
    </w:lvl>
    <w:lvl w:ilvl="3">
      <w:start w:val="1"/>
      <w:numFmt w:val="decimal"/>
      <w:lvlText w:val="%4."/>
      <w:lvlJc w:val="left"/>
      <w:pPr>
        <w:ind w:left="2880" w:hanging="720"/>
      </w:pPr>
      <w:rPr>
        <w:rFonts w:hint="default"/>
      </w:rPr>
    </w:lvl>
    <w:lvl w:ilvl="4">
      <w:start w:val="1"/>
      <w:numFmt w:val="bullet"/>
      <w:lvlText w:val="•"/>
      <w:lvlJc w:val="left"/>
      <w:pPr>
        <w:ind w:left="384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6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680" w:hanging="720"/>
      </w:pPr>
      <w:rPr>
        <w:rFonts w:hint="default"/>
      </w:rPr>
    </w:lvl>
  </w:abstractNum>
  <w:abstractNum w:abstractNumId="15">
    <w:nsid w:val="2CFA3081"/>
    <w:multiLevelType w:val="hybridMultilevel"/>
    <w:tmpl w:val="80F80880"/>
    <w:lvl w:ilvl="0" w:tplc="DE620580">
      <w:numFmt w:val="bullet"/>
      <w:lvlText w:val=""/>
      <w:lvlJc w:val="left"/>
      <w:pPr>
        <w:ind w:left="1912" w:hanging="360"/>
      </w:pPr>
      <w:rPr>
        <w:rFonts w:ascii="Symbol" w:eastAsia="Arial" w:hAnsi="Symbol" w:cs="Arial" w:hint="default"/>
      </w:rPr>
    </w:lvl>
    <w:lvl w:ilvl="1" w:tplc="280A0003" w:tentative="1">
      <w:start w:val="1"/>
      <w:numFmt w:val="bullet"/>
      <w:lvlText w:val="o"/>
      <w:lvlJc w:val="left"/>
      <w:pPr>
        <w:ind w:left="2632" w:hanging="360"/>
      </w:pPr>
      <w:rPr>
        <w:rFonts w:ascii="Courier New" w:hAnsi="Courier New" w:cs="Courier New" w:hint="default"/>
      </w:rPr>
    </w:lvl>
    <w:lvl w:ilvl="2" w:tplc="280A0005" w:tentative="1">
      <w:start w:val="1"/>
      <w:numFmt w:val="bullet"/>
      <w:lvlText w:val=""/>
      <w:lvlJc w:val="left"/>
      <w:pPr>
        <w:ind w:left="3352" w:hanging="360"/>
      </w:pPr>
      <w:rPr>
        <w:rFonts w:ascii="Wingdings" w:hAnsi="Wingdings" w:hint="default"/>
      </w:rPr>
    </w:lvl>
    <w:lvl w:ilvl="3" w:tplc="280A0001" w:tentative="1">
      <w:start w:val="1"/>
      <w:numFmt w:val="bullet"/>
      <w:lvlText w:val=""/>
      <w:lvlJc w:val="left"/>
      <w:pPr>
        <w:ind w:left="4072" w:hanging="360"/>
      </w:pPr>
      <w:rPr>
        <w:rFonts w:ascii="Symbol" w:hAnsi="Symbol" w:hint="default"/>
      </w:rPr>
    </w:lvl>
    <w:lvl w:ilvl="4" w:tplc="280A0003" w:tentative="1">
      <w:start w:val="1"/>
      <w:numFmt w:val="bullet"/>
      <w:lvlText w:val="o"/>
      <w:lvlJc w:val="left"/>
      <w:pPr>
        <w:ind w:left="4792" w:hanging="360"/>
      </w:pPr>
      <w:rPr>
        <w:rFonts w:ascii="Courier New" w:hAnsi="Courier New" w:cs="Courier New" w:hint="default"/>
      </w:rPr>
    </w:lvl>
    <w:lvl w:ilvl="5" w:tplc="280A0005" w:tentative="1">
      <w:start w:val="1"/>
      <w:numFmt w:val="bullet"/>
      <w:lvlText w:val=""/>
      <w:lvlJc w:val="left"/>
      <w:pPr>
        <w:ind w:left="5512" w:hanging="360"/>
      </w:pPr>
      <w:rPr>
        <w:rFonts w:ascii="Wingdings" w:hAnsi="Wingdings" w:hint="default"/>
      </w:rPr>
    </w:lvl>
    <w:lvl w:ilvl="6" w:tplc="280A0001" w:tentative="1">
      <w:start w:val="1"/>
      <w:numFmt w:val="bullet"/>
      <w:lvlText w:val=""/>
      <w:lvlJc w:val="left"/>
      <w:pPr>
        <w:ind w:left="6232" w:hanging="360"/>
      </w:pPr>
      <w:rPr>
        <w:rFonts w:ascii="Symbol" w:hAnsi="Symbol" w:hint="default"/>
      </w:rPr>
    </w:lvl>
    <w:lvl w:ilvl="7" w:tplc="280A0003" w:tentative="1">
      <w:start w:val="1"/>
      <w:numFmt w:val="bullet"/>
      <w:lvlText w:val="o"/>
      <w:lvlJc w:val="left"/>
      <w:pPr>
        <w:ind w:left="6952" w:hanging="360"/>
      </w:pPr>
      <w:rPr>
        <w:rFonts w:ascii="Courier New" w:hAnsi="Courier New" w:cs="Courier New" w:hint="default"/>
      </w:rPr>
    </w:lvl>
    <w:lvl w:ilvl="8" w:tplc="280A0005" w:tentative="1">
      <w:start w:val="1"/>
      <w:numFmt w:val="bullet"/>
      <w:lvlText w:val=""/>
      <w:lvlJc w:val="left"/>
      <w:pPr>
        <w:ind w:left="7672" w:hanging="360"/>
      </w:pPr>
      <w:rPr>
        <w:rFonts w:ascii="Wingdings" w:hAnsi="Wingdings" w:hint="default"/>
      </w:rPr>
    </w:lvl>
  </w:abstractNum>
  <w:abstractNum w:abstractNumId="16">
    <w:nsid w:val="2E094E72"/>
    <w:multiLevelType w:val="hybridMultilevel"/>
    <w:tmpl w:val="67AA598A"/>
    <w:lvl w:ilvl="0" w:tplc="9ADECBFA">
      <w:start w:val="1"/>
      <w:numFmt w:val="bullet"/>
      <w:lvlText w:val=""/>
      <w:lvlJc w:val="left"/>
      <w:pPr>
        <w:ind w:left="2637" w:hanging="360"/>
      </w:pPr>
      <w:rPr>
        <w:rFonts w:ascii="Symbol" w:hAnsi="Symbol" w:hint="default"/>
        <w:color w:val="auto"/>
      </w:rPr>
    </w:lvl>
    <w:lvl w:ilvl="1" w:tplc="280A0003" w:tentative="1">
      <w:start w:val="1"/>
      <w:numFmt w:val="bullet"/>
      <w:lvlText w:val="o"/>
      <w:lvlJc w:val="left"/>
      <w:pPr>
        <w:ind w:left="3357" w:hanging="360"/>
      </w:pPr>
      <w:rPr>
        <w:rFonts w:ascii="Courier New" w:hAnsi="Courier New" w:cs="Courier New" w:hint="default"/>
      </w:rPr>
    </w:lvl>
    <w:lvl w:ilvl="2" w:tplc="280A0005" w:tentative="1">
      <w:start w:val="1"/>
      <w:numFmt w:val="bullet"/>
      <w:lvlText w:val=""/>
      <w:lvlJc w:val="left"/>
      <w:pPr>
        <w:ind w:left="4077" w:hanging="360"/>
      </w:pPr>
      <w:rPr>
        <w:rFonts w:ascii="Wingdings" w:hAnsi="Wingdings" w:hint="default"/>
      </w:rPr>
    </w:lvl>
    <w:lvl w:ilvl="3" w:tplc="280A0001" w:tentative="1">
      <w:start w:val="1"/>
      <w:numFmt w:val="bullet"/>
      <w:lvlText w:val=""/>
      <w:lvlJc w:val="left"/>
      <w:pPr>
        <w:ind w:left="4797" w:hanging="360"/>
      </w:pPr>
      <w:rPr>
        <w:rFonts w:ascii="Symbol" w:hAnsi="Symbol" w:hint="default"/>
      </w:rPr>
    </w:lvl>
    <w:lvl w:ilvl="4" w:tplc="280A0003" w:tentative="1">
      <w:start w:val="1"/>
      <w:numFmt w:val="bullet"/>
      <w:lvlText w:val="o"/>
      <w:lvlJc w:val="left"/>
      <w:pPr>
        <w:ind w:left="5517" w:hanging="360"/>
      </w:pPr>
      <w:rPr>
        <w:rFonts w:ascii="Courier New" w:hAnsi="Courier New" w:cs="Courier New" w:hint="default"/>
      </w:rPr>
    </w:lvl>
    <w:lvl w:ilvl="5" w:tplc="280A0005" w:tentative="1">
      <w:start w:val="1"/>
      <w:numFmt w:val="bullet"/>
      <w:lvlText w:val=""/>
      <w:lvlJc w:val="left"/>
      <w:pPr>
        <w:ind w:left="6237" w:hanging="360"/>
      </w:pPr>
      <w:rPr>
        <w:rFonts w:ascii="Wingdings" w:hAnsi="Wingdings" w:hint="default"/>
      </w:rPr>
    </w:lvl>
    <w:lvl w:ilvl="6" w:tplc="280A0001" w:tentative="1">
      <w:start w:val="1"/>
      <w:numFmt w:val="bullet"/>
      <w:lvlText w:val=""/>
      <w:lvlJc w:val="left"/>
      <w:pPr>
        <w:ind w:left="6957" w:hanging="360"/>
      </w:pPr>
      <w:rPr>
        <w:rFonts w:ascii="Symbol" w:hAnsi="Symbol" w:hint="default"/>
      </w:rPr>
    </w:lvl>
    <w:lvl w:ilvl="7" w:tplc="280A0003" w:tentative="1">
      <w:start w:val="1"/>
      <w:numFmt w:val="bullet"/>
      <w:lvlText w:val="o"/>
      <w:lvlJc w:val="left"/>
      <w:pPr>
        <w:ind w:left="7677" w:hanging="360"/>
      </w:pPr>
      <w:rPr>
        <w:rFonts w:ascii="Courier New" w:hAnsi="Courier New" w:cs="Courier New" w:hint="default"/>
      </w:rPr>
    </w:lvl>
    <w:lvl w:ilvl="8" w:tplc="280A0005" w:tentative="1">
      <w:start w:val="1"/>
      <w:numFmt w:val="bullet"/>
      <w:lvlText w:val=""/>
      <w:lvlJc w:val="left"/>
      <w:pPr>
        <w:ind w:left="8397" w:hanging="360"/>
      </w:pPr>
      <w:rPr>
        <w:rFonts w:ascii="Wingdings" w:hAnsi="Wingdings" w:hint="default"/>
      </w:rPr>
    </w:lvl>
  </w:abstractNum>
  <w:abstractNum w:abstractNumId="17">
    <w:nsid w:val="301D0FF5"/>
    <w:multiLevelType w:val="hybridMultilevel"/>
    <w:tmpl w:val="BFC2FE0E"/>
    <w:lvl w:ilvl="0" w:tplc="1D9A2542">
      <w:start w:val="1"/>
      <w:numFmt w:val="bullet"/>
      <w:lvlText w:val=""/>
      <w:lvlJc w:val="left"/>
      <w:pPr>
        <w:ind w:left="2642" w:hanging="360"/>
      </w:pPr>
      <w:rPr>
        <w:rFonts w:ascii="Symbol" w:hAnsi="Symbol" w:hint="default"/>
      </w:rPr>
    </w:lvl>
    <w:lvl w:ilvl="1" w:tplc="280A0003" w:tentative="1">
      <w:start w:val="1"/>
      <w:numFmt w:val="bullet"/>
      <w:lvlText w:val="o"/>
      <w:lvlJc w:val="left"/>
      <w:pPr>
        <w:ind w:left="3362" w:hanging="360"/>
      </w:pPr>
      <w:rPr>
        <w:rFonts w:ascii="Courier New" w:hAnsi="Courier New" w:cs="Courier New" w:hint="default"/>
      </w:rPr>
    </w:lvl>
    <w:lvl w:ilvl="2" w:tplc="280A0005" w:tentative="1">
      <w:start w:val="1"/>
      <w:numFmt w:val="bullet"/>
      <w:lvlText w:val=""/>
      <w:lvlJc w:val="left"/>
      <w:pPr>
        <w:ind w:left="4082" w:hanging="360"/>
      </w:pPr>
      <w:rPr>
        <w:rFonts w:ascii="Wingdings" w:hAnsi="Wingdings" w:hint="default"/>
      </w:rPr>
    </w:lvl>
    <w:lvl w:ilvl="3" w:tplc="280A0001" w:tentative="1">
      <w:start w:val="1"/>
      <w:numFmt w:val="bullet"/>
      <w:lvlText w:val=""/>
      <w:lvlJc w:val="left"/>
      <w:pPr>
        <w:ind w:left="4802" w:hanging="360"/>
      </w:pPr>
      <w:rPr>
        <w:rFonts w:ascii="Symbol" w:hAnsi="Symbol" w:hint="default"/>
      </w:rPr>
    </w:lvl>
    <w:lvl w:ilvl="4" w:tplc="280A0003" w:tentative="1">
      <w:start w:val="1"/>
      <w:numFmt w:val="bullet"/>
      <w:lvlText w:val="o"/>
      <w:lvlJc w:val="left"/>
      <w:pPr>
        <w:ind w:left="5522" w:hanging="360"/>
      </w:pPr>
      <w:rPr>
        <w:rFonts w:ascii="Courier New" w:hAnsi="Courier New" w:cs="Courier New" w:hint="default"/>
      </w:rPr>
    </w:lvl>
    <w:lvl w:ilvl="5" w:tplc="280A0005" w:tentative="1">
      <w:start w:val="1"/>
      <w:numFmt w:val="bullet"/>
      <w:lvlText w:val=""/>
      <w:lvlJc w:val="left"/>
      <w:pPr>
        <w:ind w:left="6242" w:hanging="360"/>
      </w:pPr>
      <w:rPr>
        <w:rFonts w:ascii="Wingdings" w:hAnsi="Wingdings" w:hint="default"/>
      </w:rPr>
    </w:lvl>
    <w:lvl w:ilvl="6" w:tplc="280A0001" w:tentative="1">
      <w:start w:val="1"/>
      <w:numFmt w:val="bullet"/>
      <w:lvlText w:val=""/>
      <w:lvlJc w:val="left"/>
      <w:pPr>
        <w:ind w:left="6962" w:hanging="360"/>
      </w:pPr>
      <w:rPr>
        <w:rFonts w:ascii="Symbol" w:hAnsi="Symbol" w:hint="default"/>
      </w:rPr>
    </w:lvl>
    <w:lvl w:ilvl="7" w:tplc="280A0003" w:tentative="1">
      <w:start w:val="1"/>
      <w:numFmt w:val="bullet"/>
      <w:lvlText w:val="o"/>
      <w:lvlJc w:val="left"/>
      <w:pPr>
        <w:ind w:left="7682" w:hanging="360"/>
      </w:pPr>
      <w:rPr>
        <w:rFonts w:ascii="Courier New" w:hAnsi="Courier New" w:cs="Courier New" w:hint="default"/>
      </w:rPr>
    </w:lvl>
    <w:lvl w:ilvl="8" w:tplc="280A0005" w:tentative="1">
      <w:start w:val="1"/>
      <w:numFmt w:val="bullet"/>
      <w:lvlText w:val=""/>
      <w:lvlJc w:val="left"/>
      <w:pPr>
        <w:ind w:left="8402" w:hanging="360"/>
      </w:pPr>
      <w:rPr>
        <w:rFonts w:ascii="Wingdings" w:hAnsi="Wingdings" w:hint="default"/>
      </w:rPr>
    </w:lvl>
  </w:abstractNum>
  <w:abstractNum w:abstractNumId="18">
    <w:nsid w:val="3ACC76E8"/>
    <w:multiLevelType w:val="hybridMultilevel"/>
    <w:tmpl w:val="033094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nsid w:val="3D7C756D"/>
    <w:multiLevelType w:val="hybridMultilevel"/>
    <w:tmpl w:val="593002F2"/>
    <w:lvl w:ilvl="0" w:tplc="1D9A2542">
      <w:start w:val="1"/>
      <w:numFmt w:val="bullet"/>
      <w:lvlText w:val=""/>
      <w:lvlJc w:val="left"/>
      <w:pPr>
        <w:ind w:left="2637" w:hanging="360"/>
      </w:pPr>
      <w:rPr>
        <w:rFonts w:ascii="Symbol" w:hAnsi="Symbol" w:hint="default"/>
      </w:rPr>
    </w:lvl>
    <w:lvl w:ilvl="1" w:tplc="280A0003" w:tentative="1">
      <w:start w:val="1"/>
      <w:numFmt w:val="bullet"/>
      <w:lvlText w:val="o"/>
      <w:lvlJc w:val="left"/>
      <w:pPr>
        <w:ind w:left="3357" w:hanging="360"/>
      </w:pPr>
      <w:rPr>
        <w:rFonts w:ascii="Courier New" w:hAnsi="Courier New" w:cs="Courier New" w:hint="default"/>
      </w:rPr>
    </w:lvl>
    <w:lvl w:ilvl="2" w:tplc="280A0005" w:tentative="1">
      <w:start w:val="1"/>
      <w:numFmt w:val="bullet"/>
      <w:lvlText w:val=""/>
      <w:lvlJc w:val="left"/>
      <w:pPr>
        <w:ind w:left="4077" w:hanging="360"/>
      </w:pPr>
      <w:rPr>
        <w:rFonts w:ascii="Wingdings" w:hAnsi="Wingdings" w:hint="default"/>
      </w:rPr>
    </w:lvl>
    <w:lvl w:ilvl="3" w:tplc="280A0001" w:tentative="1">
      <w:start w:val="1"/>
      <w:numFmt w:val="bullet"/>
      <w:lvlText w:val=""/>
      <w:lvlJc w:val="left"/>
      <w:pPr>
        <w:ind w:left="4797" w:hanging="360"/>
      </w:pPr>
      <w:rPr>
        <w:rFonts w:ascii="Symbol" w:hAnsi="Symbol" w:hint="default"/>
      </w:rPr>
    </w:lvl>
    <w:lvl w:ilvl="4" w:tplc="280A0003" w:tentative="1">
      <w:start w:val="1"/>
      <w:numFmt w:val="bullet"/>
      <w:lvlText w:val="o"/>
      <w:lvlJc w:val="left"/>
      <w:pPr>
        <w:ind w:left="5517" w:hanging="360"/>
      </w:pPr>
      <w:rPr>
        <w:rFonts w:ascii="Courier New" w:hAnsi="Courier New" w:cs="Courier New" w:hint="default"/>
      </w:rPr>
    </w:lvl>
    <w:lvl w:ilvl="5" w:tplc="280A0005" w:tentative="1">
      <w:start w:val="1"/>
      <w:numFmt w:val="bullet"/>
      <w:lvlText w:val=""/>
      <w:lvlJc w:val="left"/>
      <w:pPr>
        <w:ind w:left="6237" w:hanging="360"/>
      </w:pPr>
      <w:rPr>
        <w:rFonts w:ascii="Wingdings" w:hAnsi="Wingdings" w:hint="default"/>
      </w:rPr>
    </w:lvl>
    <w:lvl w:ilvl="6" w:tplc="280A0001" w:tentative="1">
      <w:start w:val="1"/>
      <w:numFmt w:val="bullet"/>
      <w:lvlText w:val=""/>
      <w:lvlJc w:val="left"/>
      <w:pPr>
        <w:ind w:left="6957" w:hanging="360"/>
      </w:pPr>
      <w:rPr>
        <w:rFonts w:ascii="Symbol" w:hAnsi="Symbol" w:hint="default"/>
      </w:rPr>
    </w:lvl>
    <w:lvl w:ilvl="7" w:tplc="280A0003" w:tentative="1">
      <w:start w:val="1"/>
      <w:numFmt w:val="bullet"/>
      <w:lvlText w:val="o"/>
      <w:lvlJc w:val="left"/>
      <w:pPr>
        <w:ind w:left="7677" w:hanging="360"/>
      </w:pPr>
      <w:rPr>
        <w:rFonts w:ascii="Courier New" w:hAnsi="Courier New" w:cs="Courier New" w:hint="default"/>
      </w:rPr>
    </w:lvl>
    <w:lvl w:ilvl="8" w:tplc="280A0005" w:tentative="1">
      <w:start w:val="1"/>
      <w:numFmt w:val="bullet"/>
      <w:lvlText w:val=""/>
      <w:lvlJc w:val="left"/>
      <w:pPr>
        <w:ind w:left="8397" w:hanging="360"/>
      </w:pPr>
      <w:rPr>
        <w:rFonts w:ascii="Wingdings" w:hAnsi="Wingdings" w:hint="default"/>
      </w:rPr>
    </w:lvl>
  </w:abstractNum>
  <w:abstractNum w:abstractNumId="20">
    <w:nsid w:val="41970B28"/>
    <w:multiLevelType w:val="hybridMultilevel"/>
    <w:tmpl w:val="604A77B4"/>
    <w:lvl w:ilvl="0" w:tplc="1D9A2542">
      <w:start w:val="1"/>
      <w:numFmt w:val="bullet"/>
      <w:lvlText w:val=""/>
      <w:lvlJc w:val="left"/>
      <w:pPr>
        <w:ind w:left="2637" w:hanging="360"/>
      </w:pPr>
      <w:rPr>
        <w:rFonts w:ascii="Symbol" w:hAnsi="Symbol" w:hint="default"/>
      </w:rPr>
    </w:lvl>
    <w:lvl w:ilvl="1" w:tplc="280A0003" w:tentative="1">
      <w:start w:val="1"/>
      <w:numFmt w:val="bullet"/>
      <w:lvlText w:val="o"/>
      <w:lvlJc w:val="left"/>
      <w:pPr>
        <w:ind w:left="3357" w:hanging="360"/>
      </w:pPr>
      <w:rPr>
        <w:rFonts w:ascii="Courier New" w:hAnsi="Courier New" w:cs="Courier New" w:hint="default"/>
      </w:rPr>
    </w:lvl>
    <w:lvl w:ilvl="2" w:tplc="280A0005" w:tentative="1">
      <w:start w:val="1"/>
      <w:numFmt w:val="bullet"/>
      <w:lvlText w:val=""/>
      <w:lvlJc w:val="left"/>
      <w:pPr>
        <w:ind w:left="4077" w:hanging="360"/>
      </w:pPr>
      <w:rPr>
        <w:rFonts w:ascii="Wingdings" w:hAnsi="Wingdings" w:hint="default"/>
      </w:rPr>
    </w:lvl>
    <w:lvl w:ilvl="3" w:tplc="280A0001" w:tentative="1">
      <w:start w:val="1"/>
      <w:numFmt w:val="bullet"/>
      <w:lvlText w:val=""/>
      <w:lvlJc w:val="left"/>
      <w:pPr>
        <w:ind w:left="4797" w:hanging="360"/>
      </w:pPr>
      <w:rPr>
        <w:rFonts w:ascii="Symbol" w:hAnsi="Symbol" w:hint="default"/>
      </w:rPr>
    </w:lvl>
    <w:lvl w:ilvl="4" w:tplc="280A0003" w:tentative="1">
      <w:start w:val="1"/>
      <w:numFmt w:val="bullet"/>
      <w:lvlText w:val="o"/>
      <w:lvlJc w:val="left"/>
      <w:pPr>
        <w:ind w:left="5517" w:hanging="360"/>
      </w:pPr>
      <w:rPr>
        <w:rFonts w:ascii="Courier New" w:hAnsi="Courier New" w:cs="Courier New" w:hint="default"/>
      </w:rPr>
    </w:lvl>
    <w:lvl w:ilvl="5" w:tplc="280A0005" w:tentative="1">
      <w:start w:val="1"/>
      <w:numFmt w:val="bullet"/>
      <w:lvlText w:val=""/>
      <w:lvlJc w:val="left"/>
      <w:pPr>
        <w:ind w:left="6237" w:hanging="360"/>
      </w:pPr>
      <w:rPr>
        <w:rFonts w:ascii="Wingdings" w:hAnsi="Wingdings" w:hint="default"/>
      </w:rPr>
    </w:lvl>
    <w:lvl w:ilvl="6" w:tplc="280A0001" w:tentative="1">
      <w:start w:val="1"/>
      <w:numFmt w:val="bullet"/>
      <w:lvlText w:val=""/>
      <w:lvlJc w:val="left"/>
      <w:pPr>
        <w:ind w:left="6957" w:hanging="360"/>
      </w:pPr>
      <w:rPr>
        <w:rFonts w:ascii="Symbol" w:hAnsi="Symbol" w:hint="default"/>
      </w:rPr>
    </w:lvl>
    <w:lvl w:ilvl="7" w:tplc="280A0003" w:tentative="1">
      <w:start w:val="1"/>
      <w:numFmt w:val="bullet"/>
      <w:lvlText w:val="o"/>
      <w:lvlJc w:val="left"/>
      <w:pPr>
        <w:ind w:left="7677" w:hanging="360"/>
      </w:pPr>
      <w:rPr>
        <w:rFonts w:ascii="Courier New" w:hAnsi="Courier New" w:cs="Courier New" w:hint="default"/>
      </w:rPr>
    </w:lvl>
    <w:lvl w:ilvl="8" w:tplc="280A0005" w:tentative="1">
      <w:start w:val="1"/>
      <w:numFmt w:val="bullet"/>
      <w:lvlText w:val=""/>
      <w:lvlJc w:val="left"/>
      <w:pPr>
        <w:ind w:left="8397" w:hanging="360"/>
      </w:pPr>
      <w:rPr>
        <w:rFonts w:ascii="Wingdings" w:hAnsi="Wingdings" w:hint="default"/>
      </w:rPr>
    </w:lvl>
  </w:abstractNum>
  <w:abstractNum w:abstractNumId="21">
    <w:nsid w:val="41C7219C"/>
    <w:multiLevelType w:val="hybridMultilevel"/>
    <w:tmpl w:val="50E24F60"/>
    <w:lvl w:ilvl="0" w:tplc="1D9A2542">
      <w:start w:val="1"/>
      <w:numFmt w:val="bullet"/>
      <w:lvlText w:val=""/>
      <w:lvlJc w:val="left"/>
      <w:pPr>
        <w:ind w:left="2642" w:hanging="360"/>
      </w:pPr>
      <w:rPr>
        <w:rFonts w:ascii="Symbol" w:hAnsi="Symbol" w:hint="default"/>
      </w:rPr>
    </w:lvl>
    <w:lvl w:ilvl="1" w:tplc="280A0003" w:tentative="1">
      <w:start w:val="1"/>
      <w:numFmt w:val="bullet"/>
      <w:lvlText w:val="o"/>
      <w:lvlJc w:val="left"/>
      <w:pPr>
        <w:ind w:left="3362" w:hanging="360"/>
      </w:pPr>
      <w:rPr>
        <w:rFonts w:ascii="Courier New" w:hAnsi="Courier New" w:cs="Courier New" w:hint="default"/>
      </w:rPr>
    </w:lvl>
    <w:lvl w:ilvl="2" w:tplc="280A0005" w:tentative="1">
      <w:start w:val="1"/>
      <w:numFmt w:val="bullet"/>
      <w:lvlText w:val=""/>
      <w:lvlJc w:val="left"/>
      <w:pPr>
        <w:ind w:left="4082" w:hanging="360"/>
      </w:pPr>
      <w:rPr>
        <w:rFonts w:ascii="Wingdings" w:hAnsi="Wingdings" w:hint="default"/>
      </w:rPr>
    </w:lvl>
    <w:lvl w:ilvl="3" w:tplc="280A0001" w:tentative="1">
      <w:start w:val="1"/>
      <w:numFmt w:val="bullet"/>
      <w:lvlText w:val=""/>
      <w:lvlJc w:val="left"/>
      <w:pPr>
        <w:ind w:left="4802" w:hanging="360"/>
      </w:pPr>
      <w:rPr>
        <w:rFonts w:ascii="Symbol" w:hAnsi="Symbol" w:hint="default"/>
      </w:rPr>
    </w:lvl>
    <w:lvl w:ilvl="4" w:tplc="280A0003" w:tentative="1">
      <w:start w:val="1"/>
      <w:numFmt w:val="bullet"/>
      <w:lvlText w:val="o"/>
      <w:lvlJc w:val="left"/>
      <w:pPr>
        <w:ind w:left="5522" w:hanging="360"/>
      </w:pPr>
      <w:rPr>
        <w:rFonts w:ascii="Courier New" w:hAnsi="Courier New" w:cs="Courier New" w:hint="default"/>
      </w:rPr>
    </w:lvl>
    <w:lvl w:ilvl="5" w:tplc="280A0005" w:tentative="1">
      <w:start w:val="1"/>
      <w:numFmt w:val="bullet"/>
      <w:lvlText w:val=""/>
      <w:lvlJc w:val="left"/>
      <w:pPr>
        <w:ind w:left="6242" w:hanging="360"/>
      </w:pPr>
      <w:rPr>
        <w:rFonts w:ascii="Wingdings" w:hAnsi="Wingdings" w:hint="default"/>
      </w:rPr>
    </w:lvl>
    <w:lvl w:ilvl="6" w:tplc="280A0001" w:tentative="1">
      <w:start w:val="1"/>
      <w:numFmt w:val="bullet"/>
      <w:lvlText w:val=""/>
      <w:lvlJc w:val="left"/>
      <w:pPr>
        <w:ind w:left="6962" w:hanging="360"/>
      </w:pPr>
      <w:rPr>
        <w:rFonts w:ascii="Symbol" w:hAnsi="Symbol" w:hint="default"/>
      </w:rPr>
    </w:lvl>
    <w:lvl w:ilvl="7" w:tplc="280A0003" w:tentative="1">
      <w:start w:val="1"/>
      <w:numFmt w:val="bullet"/>
      <w:lvlText w:val="o"/>
      <w:lvlJc w:val="left"/>
      <w:pPr>
        <w:ind w:left="7682" w:hanging="360"/>
      </w:pPr>
      <w:rPr>
        <w:rFonts w:ascii="Courier New" w:hAnsi="Courier New" w:cs="Courier New" w:hint="default"/>
      </w:rPr>
    </w:lvl>
    <w:lvl w:ilvl="8" w:tplc="280A0005" w:tentative="1">
      <w:start w:val="1"/>
      <w:numFmt w:val="bullet"/>
      <w:lvlText w:val=""/>
      <w:lvlJc w:val="left"/>
      <w:pPr>
        <w:ind w:left="8402" w:hanging="360"/>
      </w:pPr>
      <w:rPr>
        <w:rFonts w:ascii="Wingdings" w:hAnsi="Wingdings" w:hint="default"/>
      </w:rPr>
    </w:lvl>
  </w:abstractNum>
  <w:abstractNum w:abstractNumId="22">
    <w:nsid w:val="499A6A53"/>
    <w:multiLevelType w:val="multilevel"/>
    <w:tmpl w:val="6FD49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5E1086"/>
    <w:multiLevelType w:val="hybridMultilevel"/>
    <w:tmpl w:val="4052D528"/>
    <w:lvl w:ilvl="0" w:tplc="9ADECBFA">
      <w:start w:val="1"/>
      <w:numFmt w:val="bullet"/>
      <w:lvlText w:val=""/>
      <w:lvlJc w:val="left"/>
      <w:pPr>
        <w:ind w:left="3621" w:hanging="360"/>
      </w:pPr>
      <w:rPr>
        <w:rFonts w:ascii="Symbol" w:hAnsi="Symbol" w:hint="default"/>
        <w:color w:val="auto"/>
      </w:rPr>
    </w:lvl>
    <w:lvl w:ilvl="1" w:tplc="280A0003" w:tentative="1">
      <w:start w:val="1"/>
      <w:numFmt w:val="bullet"/>
      <w:lvlText w:val="o"/>
      <w:lvlJc w:val="left"/>
      <w:pPr>
        <w:ind w:left="4341" w:hanging="360"/>
      </w:pPr>
      <w:rPr>
        <w:rFonts w:ascii="Courier New" w:hAnsi="Courier New" w:cs="Courier New" w:hint="default"/>
      </w:rPr>
    </w:lvl>
    <w:lvl w:ilvl="2" w:tplc="280A0005" w:tentative="1">
      <w:start w:val="1"/>
      <w:numFmt w:val="bullet"/>
      <w:lvlText w:val=""/>
      <w:lvlJc w:val="left"/>
      <w:pPr>
        <w:ind w:left="5061" w:hanging="360"/>
      </w:pPr>
      <w:rPr>
        <w:rFonts w:ascii="Wingdings" w:hAnsi="Wingdings" w:hint="default"/>
      </w:rPr>
    </w:lvl>
    <w:lvl w:ilvl="3" w:tplc="280A0001" w:tentative="1">
      <w:start w:val="1"/>
      <w:numFmt w:val="bullet"/>
      <w:lvlText w:val=""/>
      <w:lvlJc w:val="left"/>
      <w:pPr>
        <w:ind w:left="5781" w:hanging="360"/>
      </w:pPr>
      <w:rPr>
        <w:rFonts w:ascii="Symbol" w:hAnsi="Symbol" w:hint="default"/>
      </w:rPr>
    </w:lvl>
    <w:lvl w:ilvl="4" w:tplc="280A0003" w:tentative="1">
      <w:start w:val="1"/>
      <w:numFmt w:val="bullet"/>
      <w:lvlText w:val="o"/>
      <w:lvlJc w:val="left"/>
      <w:pPr>
        <w:ind w:left="6501" w:hanging="360"/>
      </w:pPr>
      <w:rPr>
        <w:rFonts w:ascii="Courier New" w:hAnsi="Courier New" w:cs="Courier New" w:hint="default"/>
      </w:rPr>
    </w:lvl>
    <w:lvl w:ilvl="5" w:tplc="280A0005" w:tentative="1">
      <w:start w:val="1"/>
      <w:numFmt w:val="bullet"/>
      <w:lvlText w:val=""/>
      <w:lvlJc w:val="left"/>
      <w:pPr>
        <w:ind w:left="7221" w:hanging="360"/>
      </w:pPr>
      <w:rPr>
        <w:rFonts w:ascii="Wingdings" w:hAnsi="Wingdings" w:hint="default"/>
      </w:rPr>
    </w:lvl>
    <w:lvl w:ilvl="6" w:tplc="280A0001" w:tentative="1">
      <w:start w:val="1"/>
      <w:numFmt w:val="bullet"/>
      <w:lvlText w:val=""/>
      <w:lvlJc w:val="left"/>
      <w:pPr>
        <w:ind w:left="7941" w:hanging="360"/>
      </w:pPr>
      <w:rPr>
        <w:rFonts w:ascii="Symbol" w:hAnsi="Symbol" w:hint="default"/>
      </w:rPr>
    </w:lvl>
    <w:lvl w:ilvl="7" w:tplc="280A0003" w:tentative="1">
      <w:start w:val="1"/>
      <w:numFmt w:val="bullet"/>
      <w:lvlText w:val="o"/>
      <w:lvlJc w:val="left"/>
      <w:pPr>
        <w:ind w:left="8661" w:hanging="360"/>
      </w:pPr>
      <w:rPr>
        <w:rFonts w:ascii="Courier New" w:hAnsi="Courier New" w:cs="Courier New" w:hint="default"/>
      </w:rPr>
    </w:lvl>
    <w:lvl w:ilvl="8" w:tplc="280A0005" w:tentative="1">
      <w:start w:val="1"/>
      <w:numFmt w:val="bullet"/>
      <w:lvlText w:val=""/>
      <w:lvlJc w:val="left"/>
      <w:pPr>
        <w:ind w:left="9381" w:hanging="360"/>
      </w:pPr>
      <w:rPr>
        <w:rFonts w:ascii="Wingdings" w:hAnsi="Wingdings" w:hint="default"/>
      </w:rPr>
    </w:lvl>
  </w:abstractNum>
  <w:abstractNum w:abstractNumId="24">
    <w:nsid w:val="5E5B236E"/>
    <w:multiLevelType w:val="multilevel"/>
    <w:tmpl w:val="4418C59E"/>
    <w:lvl w:ilvl="0">
      <w:start w:val="1"/>
      <w:numFmt w:val="decimal"/>
      <w:lvlText w:val="%1."/>
      <w:lvlJc w:val="left"/>
      <w:pPr>
        <w:ind w:left="837" w:hanging="358"/>
      </w:pPr>
      <w:rPr>
        <w:rFonts w:hint="default"/>
        <w:color w:val="auto"/>
        <w:w w:val="100"/>
        <w:sz w:val="22"/>
        <w:szCs w:val="22"/>
      </w:rPr>
    </w:lvl>
    <w:lvl w:ilvl="1">
      <w:start w:val="2"/>
      <w:numFmt w:val="decimal"/>
      <w:lvlText w:val="%2."/>
      <w:lvlJc w:val="left"/>
      <w:pPr>
        <w:ind w:left="1557" w:hanging="716"/>
      </w:pPr>
      <w:rPr>
        <w:rFonts w:hint="default"/>
        <w:color w:val="C00000"/>
        <w:w w:val="100"/>
        <w:sz w:val="22"/>
        <w:szCs w:val="22"/>
      </w:rPr>
    </w:lvl>
    <w:lvl w:ilvl="2">
      <w:start w:val="1"/>
      <w:numFmt w:val="decimal"/>
      <w:lvlText w:val="2.%3"/>
      <w:lvlJc w:val="left"/>
      <w:pPr>
        <w:ind w:left="1917" w:hanging="720"/>
      </w:pPr>
      <w:rPr>
        <w:rFonts w:hint="default"/>
        <w:color w:val="C00000"/>
        <w:spacing w:val="-3"/>
        <w:w w:val="100"/>
        <w:sz w:val="22"/>
        <w:szCs w:val="22"/>
      </w:rPr>
    </w:lvl>
    <w:lvl w:ilvl="3">
      <w:start w:val="1"/>
      <w:numFmt w:val="bullet"/>
      <w:lvlText w:val="•"/>
      <w:lvlJc w:val="left"/>
      <w:pPr>
        <w:ind w:left="2880" w:hanging="720"/>
      </w:pPr>
      <w:rPr>
        <w:rFonts w:hint="default"/>
      </w:rPr>
    </w:lvl>
    <w:lvl w:ilvl="4">
      <w:start w:val="1"/>
      <w:numFmt w:val="bullet"/>
      <w:lvlText w:val="•"/>
      <w:lvlJc w:val="left"/>
      <w:pPr>
        <w:ind w:left="384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6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680" w:hanging="720"/>
      </w:pPr>
      <w:rPr>
        <w:rFonts w:hint="default"/>
      </w:rPr>
    </w:lvl>
  </w:abstractNum>
  <w:abstractNum w:abstractNumId="25">
    <w:nsid w:val="61816AAB"/>
    <w:multiLevelType w:val="hybridMultilevel"/>
    <w:tmpl w:val="CB38BBE8"/>
    <w:lvl w:ilvl="0" w:tplc="1D9A2542">
      <w:start w:val="1"/>
      <w:numFmt w:val="bullet"/>
      <w:lvlText w:val=""/>
      <w:lvlJc w:val="left"/>
      <w:pPr>
        <w:ind w:left="2637" w:hanging="360"/>
      </w:pPr>
      <w:rPr>
        <w:rFonts w:ascii="Symbol" w:hAnsi="Symbol" w:hint="default"/>
      </w:rPr>
    </w:lvl>
    <w:lvl w:ilvl="1" w:tplc="280A0003" w:tentative="1">
      <w:start w:val="1"/>
      <w:numFmt w:val="bullet"/>
      <w:lvlText w:val="o"/>
      <w:lvlJc w:val="left"/>
      <w:pPr>
        <w:ind w:left="3357" w:hanging="360"/>
      </w:pPr>
      <w:rPr>
        <w:rFonts w:ascii="Courier New" w:hAnsi="Courier New" w:cs="Courier New" w:hint="default"/>
      </w:rPr>
    </w:lvl>
    <w:lvl w:ilvl="2" w:tplc="280A0005" w:tentative="1">
      <w:start w:val="1"/>
      <w:numFmt w:val="bullet"/>
      <w:lvlText w:val=""/>
      <w:lvlJc w:val="left"/>
      <w:pPr>
        <w:ind w:left="4077" w:hanging="360"/>
      </w:pPr>
      <w:rPr>
        <w:rFonts w:ascii="Wingdings" w:hAnsi="Wingdings" w:hint="default"/>
      </w:rPr>
    </w:lvl>
    <w:lvl w:ilvl="3" w:tplc="280A0001" w:tentative="1">
      <w:start w:val="1"/>
      <w:numFmt w:val="bullet"/>
      <w:lvlText w:val=""/>
      <w:lvlJc w:val="left"/>
      <w:pPr>
        <w:ind w:left="4797" w:hanging="360"/>
      </w:pPr>
      <w:rPr>
        <w:rFonts w:ascii="Symbol" w:hAnsi="Symbol" w:hint="default"/>
      </w:rPr>
    </w:lvl>
    <w:lvl w:ilvl="4" w:tplc="280A0003" w:tentative="1">
      <w:start w:val="1"/>
      <w:numFmt w:val="bullet"/>
      <w:lvlText w:val="o"/>
      <w:lvlJc w:val="left"/>
      <w:pPr>
        <w:ind w:left="5517" w:hanging="360"/>
      </w:pPr>
      <w:rPr>
        <w:rFonts w:ascii="Courier New" w:hAnsi="Courier New" w:cs="Courier New" w:hint="default"/>
      </w:rPr>
    </w:lvl>
    <w:lvl w:ilvl="5" w:tplc="280A0005" w:tentative="1">
      <w:start w:val="1"/>
      <w:numFmt w:val="bullet"/>
      <w:lvlText w:val=""/>
      <w:lvlJc w:val="left"/>
      <w:pPr>
        <w:ind w:left="6237" w:hanging="360"/>
      </w:pPr>
      <w:rPr>
        <w:rFonts w:ascii="Wingdings" w:hAnsi="Wingdings" w:hint="default"/>
      </w:rPr>
    </w:lvl>
    <w:lvl w:ilvl="6" w:tplc="280A0001" w:tentative="1">
      <w:start w:val="1"/>
      <w:numFmt w:val="bullet"/>
      <w:lvlText w:val=""/>
      <w:lvlJc w:val="left"/>
      <w:pPr>
        <w:ind w:left="6957" w:hanging="360"/>
      </w:pPr>
      <w:rPr>
        <w:rFonts w:ascii="Symbol" w:hAnsi="Symbol" w:hint="default"/>
      </w:rPr>
    </w:lvl>
    <w:lvl w:ilvl="7" w:tplc="280A0003" w:tentative="1">
      <w:start w:val="1"/>
      <w:numFmt w:val="bullet"/>
      <w:lvlText w:val="o"/>
      <w:lvlJc w:val="left"/>
      <w:pPr>
        <w:ind w:left="7677" w:hanging="360"/>
      </w:pPr>
      <w:rPr>
        <w:rFonts w:ascii="Courier New" w:hAnsi="Courier New" w:cs="Courier New" w:hint="default"/>
      </w:rPr>
    </w:lvl>
    <w:lvl w:ilvl="8" w:tplc="280A0005" w:tentative="1">
      <w:start w:val="1"/>
      <w:numFmt w:val="bullet"/>
      <w:lvlText w:val=""/>
      <w:lvlJc w:val="left"/>
      <w:pPr>
        <w:ind w:left="8397" w:hanging="360"/>
      </w:pPr>
      <w:rPr>
        <w:rFonts w:ascii="Wingdings" w:hAnsi="Wingdings" w:hint="default"/>
      </w:rPr>
    </w:lvl>
  </w:abstractNum>
  <w:abstractNum w:abstractNumId="26">
    <w:nsid w:val="630C7C25"/>
    <w:multiLevelType w:val="multilevel"/>
    <w:tmpl w:val="803881A4"/>
    <w:lvl w:ilvl="0">
      <w:start w:val="6"/>
      <w:numFmt w:val="decimal"/>
      <w:lvlText w:val="%1."/>
      <w:lvlJc w:val="left"/>
      <w:pPr>
        <w:ind w:left="360" w:hanging="360"/>
      </w:pPr>
      <w:rPr>
        <w:rFonts w:hint="default"/>
        <w:color w:val="C00000"/>
        <w:w w:val="100"/>
        <w:sz w:val="22"/>
        <w:szCs w:val="22"/>
      </w:rPr>
    </w:lvl>
    <w:lvl w:ilvl="1">
      <w:start w:val="1"/>
      <w:numFmt w:val="decimal"/>
      <w:lvlText w:val="%1.%2."/>
      <w:lvlJc w:val="left"/>
      <w:pPr>
        <w:ind w:left="792" w:hanging="432"/>
      </w:pPr>
      <w:rPr>
        <w:rFonts w:hint="default"/>
        <w:color w:val="C00000"/>
        <w:w w:val="100"/>
        <w:sz w:val="22"/>
        <w:szCs w:val="22"/>
      </w:rPr>
    </w:lvl>
    <w:lvl w:ilvl="2">
      <w:start w:val="1"/>
      <w:numFmt w:val="decimal"/>
      <w:lvlText w:val="%1.%2.%3."/>
      <w:lvlJc w:val="left"/>
      <w:pPr>
        <w:ind w:left="1224" w:hanging="504"/>
      </w:pPr>
      <w:rPr>
        <w:rFonts w:hint="default"/>
        <w:color w:val="C00000"/>
        <w:spacing w:val="-3"/>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7F5668"/>
    <w:multiLevelType w:val="hybridMultilevel"/>
    <w:tmpl w:val="1D886468"/>
    <w:lvl w:ilvl="0" w:tplc="9ADECBFA">
      <w:start w:val="1"/>
      <w:numFmt w:val="bullet"/>
      <w:lvlText w:val=""/>
      <w:lvlJc w:val="left"/>
      <w:pPr>
        <w:ind w:left="2280" w:hanging="360"/>
      </w:pPr>
      <w:rPr>
        <w:rFonts w:ascii="Symbol" w:hAnsi="Symbol" w:hint="default"/>
        <w:color w:val="auto"/>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28">
    <w:nsid w:val="6C7A5D4C"/>
    <w:multiLevelType w:val="hybridMultilevel"/>
    <w:tmpl w:val="DC80D0F4"/>
    <w:lvl w:ilvl="0" w:tplc="1D9A2542">
      <w:start w:val="1"/>
      <w:numFmt w:val="bullet"/>
      <w:lvlText w:val=""/>
      <w:lvlJc w:val="left"/>
      <w:pPr>
        <w:ind w:left="2332" w:hanging="360"/>
      </w:pPr>
      <w:rPr>
        <w:rFonts w:ascii="Symbol" w:hAnsi="Symbol" w:hint="default"/>
      </w:rPr>
    </w:lvl>
    <w:lvl w:ilvl="1" w:tplc="280A0003" w:tentative="1">
      <w:start w:val="1"/>
      <w:numFmt w:val="bullet"/>
      <w:lvlText w:val="o"/>
      <w:lvlJc w:val="left"/>
      <w:pPr>
        <w:ind w:left="3052" w:hanging="360"/>
      </w:pPr>
      <w:rPr>
        <w:rFonts w:ascii="Courier New" w:hAnsi="Courier New" w:cs="Courier New" w:hint="default"/>
      </w:rPr>
    </w:lvl>
    <w:lvl w:ilvl="2" w:tplc="280A0005" w:tentative="1">
      <w:start w:val="1"/>
      <w:numFmt w:val="bullet"/>
      <w:lvlText w:val=""/>
      <w:lvlJc w:val="left"/>
      <w:pPr>
        <w:ind w:left="3772" w:hanging="360"/>
      </w:pPr>
      <w:rPr>
        <w:rFonts w:ascii="Wingdings" w:hAnsi="Wingdings" w:hint="default"/>
      </w:rPr>
    </w:lvl>
    <w:lvl w:ilvl="3" w:tplc="280A0001" w:tentative="1">
      <w:start w:val="1"/>
      <w:numFmt w:val="bullet"/>
      <w:lvlText w:val=""/>
      <w:lvlJc w:val="left"/>
      <w:pPr>
        <w:ind w:left="4492" w:hanging="360"/>
      </w:pPr>
      <w:rPr>
        <w:rFonts w:ascii="Symbol" w:hAnsi="Symbol" w:hint="default"/>
      </w:rPr>
    </w:lvl>
    <w:lvl w:ilvl="4" w:tplc="280A0003" w:tentative="1">
      <w:start w:val="1"/>
      <w:numFmt w:val="bullet"/>
      <w:lvlText w:val="o"/>
      <w:lvlJc w:val="left"/>
      <w:pPr>
        <w:ind w:left="5212" w:hanging="360"/>
      </w:pPr>
      <w:rPr>
        <w:rFonts w:ascii="Courier New" w:hAnsi="Courier New" w:cs="Courier New" w:hint="default"/>
      </w:rPr>
    </w:lvl>
    <w:lvl w:ilvl="5" w:tplc="280A0005" w:tentative="1">
      <w:start w:val="1"/>
      <w:numFmt w:val="bullet"/>
      <w:lvlText w:val=""/>
      <w:lvlJc w:val="left"/>
      <w:pPr>
        <w:ind w:left="5932" w:hanging="360"/>
      </w:pPr>
      <w:rPr>
        <w:rFonts w:ascii="Wingdings" w:hAnsi="Wingdings" w:hint="default"/>
      </w:rPr>
    </w:lvl>
    <w:lvl w:ilvl="6" w:tplc="280A0001" w:tentative="1">
      <w:start w:val="1"/>
      <w:numFmt w:val="bullet"/>
      <w:lvlText w:val=""/>
      <w:lvlJc w:val="left"/>
      <w:pPr>
        <w:ind w:left="6652" w:hanging="360"/>
      </w:pPr>
      <w:rPr>
        <w:rFonts w:ascii="Symbol" w:hAnsi="Symbol" w:hint="default"/>
      </w:rPr>
    </w:lvl>
    <w:lvl w:ilvl="7" w:tplc="280A0003" w:tentative="1">
      <w:start w:val="1"/>
      <w:numFmt w:val="bullet"/>
      <w:lvlText w:val="o"/>
      <w:lvlJc w:val="left"/>
      <w:pPr>
        <w:ind w:left="7372" w:hanging="360"/>
      </w:pPr>
      <w:rPr>
        <w:rFonts w:ascii="Courier New" w:hAnsi="Courier New" w:cs="Courier New" w:hint="default"/>
      </w:rPr>
    </w:lvl>
    <w:lvl w:ilvl="8" w:tplc="280A0005" w:tentative="1">
      <w:start w:val="1"/>
      <w:numFmt w:val="bullet"/>
      <w:lvlText w:val=""/>
      <w:lvlJc w:val="left"/>
      <w:pPr>
        <w:ind w:left="8092" w:hanging="360"/>
      </w:pPr>
      <w:rPr>
        <w:rFonts w:ascii="Wingdings" w:hAnsi="Wingdings" w:hint="default"/>
      </w:rPr>
    </w:lvl>
  </w:abstractNum>
  <w:abstractNum w:abstractNumId="29">
    <w:nsid w:val="6F1A7E53"/>
    <w:multiLevelType w:val="hybridMultilevel"/>
    <w:tmpl w:val="0D54C0AE"/>
    <w:lvl w:ilvl="0" w:tplc="1D9A2542">
      <w:start w:val="1"/>
      <w:numFmt w:val="bullet"/>
      <w:lvlText w:val=""/>
      <w:lvlJc w:val="left"/>
      <w:pPr>
        <w:ind w:left="2332" w:hanging="360"/>
      </w:pPr>
      <w:rPr>
        <w:rFonts w:ascii="Symbol" w:hAnsi="Symbol" w:hint="default"/>
      </w:rPr>
    </w:lvl>
    <w:lvl w:ilvl="1" w:tplc="280A0003" w:tentative="1">
      <w:start w:val="1"/>
      <w:numFmt w:val="bullet"/>
      <w:lvlText w:val="o"/>
      <w:lvlJc w:val="left"/>
      <w:pPr>
        <w:ind w:left="3052" w:hanging="360"/>
      </w:pPr>
      <w:rPr>
        <w:rFonts w:ascii="Courier New" w:hAnsi="Courier New" w:cs="Courier New" w:hint="default"/>
      </w:rPr>
    </w:lvl>
    <w:lvl w:ilvl="2" w:tplc="280A0005" w:tentative="1">
      <w:start w:val="1"/>
      <w:numFmt w:val="bullet"/>
      <w:lvlText w:val=""/>
      <w:lvlJc w:val="left"/>
      <w:pPr>
        <w:ind w:left="3772" w:hanging="360"/>
      </w:pPr>
      <w:rPr>
        <w:rFonts w:ascii="Wingdings" w:hAnsi="Wingdings" w:hint="default"/>
      </w:rPr>
    </w:lvl>
    <w:lvl w:ilvl="3" w:tplc="280A0001" w:tentative="1">
      <w:start w:val="1"/>
      <w:numFmt w:val="bullet"/>
      <w:lvlText w:val=""/>
      <w:lvlJc w:val="left"/>
      <w:pPr>
        <w:ind w:left="4492" w:hanging="360"/>
      </w:pPr>
      <w:rPr>
        <w:rFonts w:ascii="Symbol" w:hAnsi="Symbol" w:hint="default"/>
      </w:rPr>
    </w:lvl>
    <w:lvl w:ilvl="4" w:tplc="280A0003" w:tentative="1">
      <w:start w:val="1"/>
      <w:numFmt w:val="bullet"/>
      <w:lvlText w:val="o"/>
      <w:lvlJc w:val="left"/>
      <w:pPr>
        <w:ind w:left="5212" w:hanging="360"/>
      </w:pPr>
      <w:rPr>
        <w:rFonts w:ascii="Courier New" w:hAnsi="Courier New" w:cs="Courier New" w:hint="default"/>
      </w:rPr>
    </w:lvl>
    <w:lvl w:ilvl="5" w:tplc="280A0005" w:tentative="1">
      <w:start w:val="1"/>
      <w:numFmt w:val="bullet"/>
      <w:lvlText w:val=""/>
      <w:lvlJc w:val="left"/>
      <w:pPr>
        <w:ind w:left="5932" w:hanging="360"/>
      </w:pPr>
      <w:rPr>
        <w:rFonts w:ascii="Wingdings" w:hAnsi="Wingdings" w:hint="default"/>
      </w:rPr>
    </w:lvl>
    <w:lvl w:ilvl="6" w:tplc="280A0001" w:tentative="1">
      <w:start w:val="1"/>
      <w:numFmt w:val="bullet"/>
      <w:lvlText w:val=""/>
      <w:lvlJc w:val="left"/>
      <w:pPr>
        <w:ind w:left="6652" w:hanging="360"/>
      </w:pPr>
      <w:rPr>
        <w:rFonts w:ascii="Symbol" w:hAnsi="Symbol" w:hint="default"/>
      </w:rPr>
    </w:lvl>
    <w:lvl w:ilvl="7" w:tplc="280A0003" w:tentative="1">
      <w:start w:val="1"/>
      <w:numFmt w:val="bullet"/>
      <w:lvlText w:val="o"/>
      <w:lvlJc w:val="left"/>
      <w:pPr>
        <w:ind w:left="7372" w:hanging="360"/>
      </w:pPr>
      <w:rPr>
        <w:rFonts w:ascii="Courier New" w:hAnsi="Courier New" w:cs="Courier New" w:hint="default"/>
      </w:rPr>
    </w:lvl>
    <w:lvl w:ilvl="8" w:tplc="280A0005" w:tentative="1">
      <w:start w:val="1"/>
      <w:numFmt w:val="bullet"/>
      <w:lvlText w:val=""/>
      <w:lvlJc w:val="left"/>
      <w:pPr>
        <w:ind w:left="8092" w:hanging="360"/>
      </w:pPr>
      <w:rPr>
        <w:rFonts w:ascii="Wingdings" w:hAnsi="Wingdings" w:hint="default"/>
      </w:rPr>
    </w:lvl>
  </w:abstractNum>
  <w:abstractNum w:abstractNumId="30">
    <w:nsid w:val="7285188E"/>
    <w:multiLevelType w:val="hybridMultilevel"/>
    <w:tmpl w:val="C7C8C1FE"/>
    <w:lvl w:ilvl="0" w:tplc="9ADECBFA">
      <w:start w:val="1"/>
      <w:numFmt w:val="bullet"/>
      <w:lvlText w:val=""/>
      <w:lvlJc w:val="left"/>
      <w:pPr>
        <w:ind w:left="4189" w:hanging="360"/>
      </w:pPr>
      <w:rPr>
        <w:rFonts w:ascii="Symbol" w:hAnsi="Symbol" w:hint="default"/>
        <w:color w:val="auto"/>
      </w:rPr>
    </w:lvl>
    <w:lvl w:ilvl="1" w:tplc="280A0003" w:tentative="1">
      <w:start w:val="1"/>
      <w:numFmt w:val="bullet"/>
      <w:lvlText w:val="o"/>
      <w:lvlJc w:val="left"/>
      <w:pPr>
        <w:ind w:left="2992" w:hanging="360"/>
      </w:pPr>
      <w:rPr>
        <w:rFonts w:ascii="Courier New" w:hAnsi="Courier New" w:cs="Courier New" w:hint="default"/>
      </w:rPr>
    </w:lvl>
    <w:lvl w:ilvl="2" w:tplc="9ADECBFA">
      <w:start w:val="1"/>
      <w:numFmt w:val="bullet"/>
      <w:lvlText w:val=""/>
      <w:lvlJc w:val="left"/>
      <w:pPr>
        <w:ind w:left="3712" w:hanging="360"/>
      </w:pPr>
      <w:rPr>
        <w:rFonts w:ascii="Symbol" w:hAnsi="Symbol" w:hint="default"/>
        <w:color w:val="auto"/>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abstractNum w:abstractNumId="31">
    <w:nsid w:val="72917200"/>
    <w:multiLevelType w:val="hybridMultilevel"/>
    <w:tmpl w:val="8AD489CC"/>
    <w:lvl w:ilvl="0" w:tplc="1D9A2542">
      <w:start w:val="1"/>
      <w:numFmt w:val="bullet"/>
      <w:lvlText w:val=""/>
      <w:lvlJc w:val="left"/>
      <w:pPr>
        <w:ind w:left="2272" w:hanging="360"/>
      </w:pPr>
      <w:rPr>
        <w:rFonts w:ascii="Symbol" w:hAnsi="Symbol" w:hint="default"/>
      </w:rPr>
    </w:lvl>
    <w:lvl w:ilvl="1" w:tplc="280A0003" w:tentative="1">
      <w:start w:val="1"/>
      <w:numFmt w:val="bullet"/>
      <w:lvlText w:val="o"/>
      <w:lvlJc w:val="left"/>
      <w:pPr>
        <w:ind w:left="2992" w:hanging="360"/>
      </w:pPr>
      <w:rPr>
        <w:rFonts w:ascii="Courier New" w:hAnsi="Courier New" w:cs="Courier New" w:hint="default"/>
      </w:rPr>
    </w:lvl>
    <w:lvl w:ilvl="2" w:tplc="280A0005" w:tentative="1">
      <w:start w:val="1"/>
      <w:numFmt w:val="bullet"/>
      <w:lvlText w:val=""/>
      <w:lvlJc w:val="left"/>
      <w:pPr>
        <w:ind w:left="3712" w:hanging="360"/>
      </w:pPr>
      <w:rPr>
        <w:rFonts w:ascii="Wingdings" w:hAnsi="Wingdings" w:hint="default"/>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abstractNum w:abstractNumId="32">
    <w:nsid w:val="73334B1D"/>
    <w:multiLevelType w:val="hybridMultilevel"/>
    <w:tmpl w:val="DEEA4FD0"/>
    <w:lvl w:ilvl="0" w:tplc="9ADECBFA">
      <w:start w:val="1"/>
      <w:numFmt w:val="bullet"/>
      <w:lvlText w:val=""/>
      <w:lvlJc w:val="left"/>
      <w:pPr>
        <w:ind w:left="2332" w:hanging="360"/>
      </w:pPr>
      <w:rPr>
        <w:rFonts w:ascii="Symbol" w:hAnsi="Symbol" w:hint="default"/>
        <w:color w:val="auto"/>
      </w:rPr>
    </w:lvl>
    <w:lvl w:ilvl="1" w:tplc="280A0003" w:tentative="1">
      <w:start w:val="1"/>
      <w:numFmt w:val="bullet"/>
      <w:lvlText w:val="o"/>
      <w:lvlJc w:val="left"/>
      <w:pPr>
        <w:ind w:left="3052" w:hanging="360"/>
      </w:pPr>
      <w:rPr>
        <w:rFonts w:ascii="Courier New" w:hAnsi="Courier New" w:cs="Courier New" w:hint="default"/>
      </w:rPr>
    </w:lvl>
    <w:lvl w:ilvl="2" w:tplc="280A0005" w:tentative="1">
      <w:start w:val="1"/>
      <w:numFmt w:val="bullet"/>
      <w:lvlText w:val=""/>
      <w:lvlJc w:val="left"/>
      <w:pPr>
        <w:ind w:left="3772" w:hanging="360"/>
      </w:pPr>
      <w:rPr>
        <w:rFonts w:ascii="Wingdings" w:hAnsi="Wingdings" w:hint="default"/>
      </w:rPr>
    </w:lvl>
    <w:lvl w:ilvl="3" w:tplc="280A0001" w:tentative="1">
      <w:start w:val="1"/>
      <w:numFmt w:val="bullet"/>
      <w:lvlText w:val=""/>
      <w:lvlJc w:val="left"/>
      <w:pPr>
        <w:ind w:left="4492" w:hanging="360"/>
      </w:pPr>
      <w:rPr>
        <w:rFonts w:ascii="Symbol" w:hAnsi="Symbol" w:hint="default"/>
      </w:rPr>
    </w:lvl>
    <w:lvl w:ilvl="4" w:tplc="280A0003" w:tentative="1">
      <w:start w:val="1"/>
      <w:numFmt w:val="bullet"/>
      <w:lvlText w:val="o"/>
      <w:lvlJc w:val="left"/>
      <w:pPr>
        <w:ind w:left="5212" w:hanging="360"/>
      </w:pPr>
      <w:rPr>
        <w:rFonts w:ascii="Courier New" w:hAnsi="Courier New" w:cs="Courier New" w:hint="default"/>
      </w:rPr>
    </w:lvl>
    <w:lvl w:ilvl="5" w:tplc="280A0005" w:tentative="1">
      <w:start w:val="1"/>
      <w:numFmt w:val="bullet"/>
      <w:lvlText w:val=""/>
      <w:lvlJc w:val="left"/>
      <w:pPr>
        <w:ind w:left="5932" w:hanging="360"/>
      </w:pPr>
      <w:rPr>
        <w:rFonts w:ascii="Wingdings" w:hAnsi="Wingdings" w:hint="default"/>
      </w:rPr>
    </w:lvl>
    <w:lvl w:ilvl="6" w:tplc="280A0001" w:tentative="1">
      <w:start w:val="1"/>
      <w:numFmt w:val="bullet"/>
      <w:lvlText w:val=""/>
      <w:lvlJc w:val="left"/>
      <w:pPr>
        <w:ind w:left="6652" w:hanging="360"/>
      </w:pPr>
      <w:rPr>
        <w:rFonts w:ascii="Symbol" w:hAnsi="Symbol" w:hint="default"/>
      </w:rPr>
    </w:lvl>
    <w:lvl w:ilvl="7" w:tplc="280A0003" w:tentative="1">
      <w:start w:val="1"/>
      <w:numFmt w:val="bullet"/>
      <w:lvlText w:val="o"/>
      <w:lvlJc w:val="left"/>
      <w:pPr>
        <w:ind w:left="7372" w:hanging="360"/>
      </w:pPr>
      <w:rPr>
        <w:rFonts w:ascii="Courier New" w:hAnsi="Courier New" w:cs="Courier New" w:hint="default"/>
      </w:rPr>
    </w:lvl>
    <w:lvl w:ilvl="8" w:tplc="280A0005" w:tentative="1">
      <w:start w:val="1"/>
      <w:numFmt w:val="bullet"/>
      <w:lvlText w:val=""/>
      <w:lvlJc w:val="left"/>
      <w:pPr>
        <w:ind w:left="8092" w:hanging="360"/>
      </w:pPr>
      <w:rPr>
        <w:rFonts w:ascii="Wingdings" w:hAnsi="Wingdings" w:hint="default"/>
      </w:rPr>
    </w:lvl>
  </w:abstractNum>
  <w:abstractNum w:abstractNumId="33">
    <w:nsid w:val="74CB604F"/>
    <w:multiLevelType w:val="multilevel"/>
    <w:tmpl w:val="0A7A62C8"/>
    <w:lvl w:ilvl="0">
      <w:start w:val="7"/>
      <w:numFmt w:val="decimal"/>
      <w:lvlText w:val="%1."/>
      <w:lvlJc w:val="left"/>
      <w:pPr>
        <w:ind w:left="837" w:hanging="358"/>
      </w:pPr>
      <w:rPr>
        <w:rFonts w:hint="default"/>
        <w:color w:val="C00000"/>
        <w:w w:val="100"/>
        <w:sz w:val="22"/>
        <w:szCs w:val="22"/>
      </w:rPr>
    </w:lvl>
    <w:lvl w:ilvl="1">
      <w:start w:val="7"/>
      <w:numFmt w:val="decimal"/>
      <w:lvlText w:val="1.%2"/>
      <w:lvlJc w:val="left"/>
      <w:pPr>
        <w:ind w:left="1557" w:hanging="716"/>
      </w:pPr>
      <w:rPr>
        <w:rFonts w:hint="default"/>
        <w:color w:val="C00000"/>
        <w:w w:val="100"/>
        <w:sz w:val="22"/>
        <w:szCs w:val="22"/>
      </w:rPr>
    </w:lvl>
    <w:lvl w:ilvl="2">
      <w:start w:val="1"/>
      <w:numFmt w:val="decimal"/>
      <w:lvlText w:val="%1.%2.%3."/>
      <w:lvlJc w:val="left"/>
      <w:pPr>
        <w:ind w:left="1917" w:hanging="720"/>
      </w:pPr>
      <w:rPr>
        <w:rFonts w:ascii="Arial" w:eastAsia="Arial" w:hAnsi="Arial" w:cs="Arial" w:hint="default"/>
        <w:color w:val="C00000"/>
        <w:spacing w:val="-3"/>
        <w:w w:val="100"/>
        <w:sz w:val="22"/>
        <w:szCs w:val="22"/>
      </w:rPr>
    </w:lvl>
    <w:lvl w:ilvl="3">
      <w:start w:val="1"/>
      <w:numFmt w:val="bullet"/>
      <w:lvlText w:val="•"/>
      <w:lvlJc w:val="left"/>
      <w:pPr>
        <w:ind w:left="2880" w:hanging="720"/>
      </w:pPr>
      <w:rPr>
        <w:rFonts w:hint="default"/>
      </w:rPr>
    </w:lvl>
    <w:lvl w:ilvl="4">
      <w:start w:val="1"/>
      <w:numFmt w:val="bullet"/>
      <w:lvlText w:val="•"/>
      <w:lvlJc w:val="left"/>
      <w:pPr>
        <w:ind w:left="384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6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680" w:hanging="720"/>
      </w:pPr>
      <w:rPr>
        <w:rFonts w:hint="default"/>
      </w:rPr>
    </w:lvl>
  </w:abstractNum>
  <w:abstractNum w:abstractNumId="34">
    <w:nsid w:val="78911D57"/>
    <w:multiLevelType w:val="hybridMultilevel"/>
    <w:tmpl w:val="FD100A42"/>
    <w:lvl w:ilvl="0" w:tplc="CCC090B2">
      <w:start w:val="1"/>
      <w:numFmt w:val="bullet"/>
      <w:lvlText w:val=""/>
      <w:lvlJc w:val="left"/>
      <w:pPr>
        <w:ind w:left="832" w:hanging="360"/>
      </w:pPr>
      <w:rPr>
        <w:rFonts w:ascii="Wingdings" w:eastAsia="Wingdings" w:hAnsi="Wingdings" w:cs="Wingdings" w:hint="default"/>
        <w:color w:val="C00000"/>
        <w:w w:val="100"/>
        <w:sz w:val="22"/>
        <w:szCs w:val="22"/>
      </w:rPr>
    </w:lvl>
    <w:lvl w:ilvl="1" w:tplc="1C205A62">
      <w:start w:val="1"/>
      <w:numFmt w:val="bullet"/>
      <w:lvlText w:val="•"/>
      <w:lvlJc w:val="left"/>
      <w:pPr>
        <w:ind w:left="1704" w:hanging="360"/>
      </w:pPr>
      <w:rPr>
        <w:rFonts w:hint="default"/>
      </w:rPr>
    </w:lvl>
    <w:lvl w:ilvl="2" w:tplc="C86E9B74">
      <w:start w:val="1"/>
      <w:numFmt w:val="bullet"/>
      <w:lvlText w:val="•"/>
      <w:lvlJc w:val="left"/>
      <w:pPr>
        <w:ind w:left="2568" w:hanging="360"/>
      </w:pPr>
      <w:rPr>
        <w:rFonts w:hint="default"/>
      </w:rPr>
    </w:lvl>
    <w:lvl w:ilvl="3" w:tplc="4F8042B0">
      <w:start w:val="1"/>
      <w:numFmt w:val="bullet"/>
      <w:lvlText w:val="•"/>
      <w:lvlJc w:val="left"/>
      <w:pPr>
        <w:ind w:left="3432" w:hanging="360"/>
      </w:pPr>
      <w:rPr>
        <w:rFonts w:hint="default"/>
      </w:rPr>
    </w:lvl>
    <w:lvl w:ilvl="4" w:tplc="EEDC0332">
      <w:start w:val="1"/>
      <w:numFmt w:val="bullet"/>
      <w:lvlText w:val="•"/>
      <w:lvlJc w:val="left"/>
      <w:pPr>
        <w:ind w:left="4296" w:hanging="360"/>
      </w:pPr>
      <w:rPr>
        <w:rFonts w:hint="default"/>
      </w:rPr>
    </w:lvl>
    <w:lvl w:ilvl="5" w:tplc="09ECFF72">
      <w:start w:val="1"/>
      <w:numFmt w:val="bullet"/>
      <w:lvlText w:val="•"/>
      <w:lvlJc w:val="left"/>
      <w:pPr>
        <w:ind w:left="5160" w:hanging="360"/>
      </w:pPr>
      <w:rPr>
        <w:rFonts w:hint="default"/>
      </w:rPr>
    </w:lvl>
    <w:lvl w:ilvl="6" w:tplc="75ACC098">
      <w:start w:val="1"/>
      <w:numFmt w:val="bullet"/>
      <w:lvlText w:val="•"/>
      <w:lvlJc w:val="left"/>
      <w:pPr>
        <w:ind w:left="6024" w:hanging="360"/>
      </w:pPr>
      <w:rPr>
        <w:rFonts w:hint="default"/>
      </w:rPr>
    </w:lvl>
    <w:lvl w:ilvl="7" w:tplc="F85C84AC">
      <w:start w:val="1"/>
      <w:numFmt w:val="bullet"/>
      <w:lvlText w:val="•"/>
      <w:lvlJc w:val="left"/>
      <w:pPr>
        <w:ind w:left="6888" w:hanging="360"/>
      </w:pPr>
      <w:rPr>
        <w:rFonts w:hint="default"/>
      </w:rPr>
    </w:lvl>
    <w:lvl w:ilvl="8" w:tplc="5EBCD578">
      <w:start w:val="1"/>
      <w:numFmt w:val="bullet"/>
      <w:lvlText w:val="•"/>
      <w:lvlJc w:val="left"/>
      <w:pPr>
        <w:ind w:left="7752" w:hanging="360"/>
      </w:pPr>
      <w:rPr>
        <w:rFonts w:hint="default"/>
      </w:rPr>
    </w:lvl>
  </w:abstractNum>
  <w:abstractNum w:abstractNumId="35">
    <w:nsid w:val="7A7B0BD6"/>
    <w:multiLevelType w:val="hybridMultilevel"/>
    <w:tmpl w:val="66507126"/>
    <w:lvl w:ilvl="0" w:tplc="9ADECBFA">
      <w:start w:val="1"/>
      <w:numFmt w:val="bullet"/>
      <w:lvlText w:val=""/>
      <w:lvlJc w:val="left"/>
      <w:pPr>
        <w:ind w:left="2272" w:hanging="360"/>
      </w:pPr>
      <w:rPr>
        <w:rFonts w:ascii="Symbol" w:hAnsi="Symbol" w:hint="default"/>
        <w:color w:val="auto"/>
      </w:rPr>
    </w:lvl>
    <w:lvl w:ilvl="1" w:tplc="280A0003" w:tentative="1">
      <w:start w:val="1"/>
      <w:numFmt w:val="bullet"/>
      <w:lvlText w:val="o"/>
      <w:lvlJc w:val="left"/>
      <w:pPr>
        <w:ind w:left="2992" w:hanging="360"/>
      </w:pPr>
      <w:rPr>
        <w:rFonts w:ascii="Courier New" w:hAnsi="Courier New" w:cs="Courier New" w:hint="default"/>
      </w:rPr>
    </w:lvl>
    <w:lvl w:ilvl="2" w:tplc="280A0005" w:tentative="1">
      <w:start w:val="1"/>
      <w:numFmt w:val="bullet"/>
      <w:lvlText w:val=""/>
      <w:lvlJc w:val="left"/>
      <w:pPr>
        <w:ind w:left="3712" w:hanging="360"/>
      </w:pPr>
      <w:rPr>
        <w:rFonts w:ascii="Wingdings" w:hAnsi="Wingdings" w:hint="default"/>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abstractNum w:abstractNumId="36">
    <w:nsid w:val="7C05175C"/>
    <w:multiLevelType w:val="hybridMultilevel"/>
    <w:tmpl w:val="08423D00"/>
    <w:lvl w:ilvl="0" w:tplc="7AFC7DD0">
      <w:start w:val="1"/>
      <w:numFmt w:val="bullet"/>
      <w:lvlText w:val=""/>
      <w:lvlJc w:val="left"/>
      <w:pPr>
        <w:ind w:left="1192" w:hanging="348"/>
      </w:pPr>
      <w:rPr>
        <w:rFonts w:ascii="Wingdings" w:eastAsia="Wingdings" w:hAnsi="Wingdings" w:cs="Wingdings" w:hint="default"/>
        <w:color w:val="C00000"/>
        <w:w w:val="100"/>
        <w:sz w:val="22"/>
        <w:szCs w:val="22"/>
      </w:rPr>
    </w:lvl>
    <w:lvl w:ilvl="1" w:tplc="3EB06D26">
      <w:start w:val="1"/>
      <w:numFmt w:val="bullet"/>
      <w:lvlText w:val="o"/>
      <w:lvlJc w:val="left"/>
      <w:pPr>
        <w:ind w:left="1912" w:hanging="348"/>
      </w:pPr>
      <w:rPr>
        <w:rFonts w:ascii="Courier New" w:eastAsia="Courier New" w:hAnsi="Courier New" w:cs="Courier New" w:hint="default"/>
        <w:w w:val="100"/>
        <w:sz w:val="22"/>
        <w:szCs w:val="22"/>
      </w:rPr>
    </w:lvl>
    <w:lvl w:ilvl="2" w:tplc="CB68E35E">
      <w:start w:val="1"/>
      <w:numFmt w:val="bullet"/>
      <w:lvlText w:val="•"/>
      <w:lvlJc w:val="left"/>
      <w:pPr>
        <w:ind w:left="2773" w:hanging="348"/>
      </w:pPr>
      <w:rPr>
        <w:rFonts w:hint="default"/>
      </w:rPr>
    </w:lvl>
    <w:lvl w:ilvl="3" w:tplc="424A644C">
      <w:start w:val="1"/>
      <w:numFmt w:val="bullet"/>
      <w:lvlText w:val="•"/>
      <w:lvlJc w:val="left"/>
      <w:pPr>
        <w:ind w:left="3626" w:hanging="348"/>
      </w:pPr>
      <w:rPr>
        <w:rFonts w:hint="default"/>
      </w:rPr>
    </w:lvl>
    <w:lvl w:ilvl="4" w:tplc="0DD2B0BC">
      <w:start w:val="1"/>
      <w:numFmt w:val="bullet"/>
      <w:lvlText w:val="•"/>
      <w:lvlJc w:val="left"/>
      <w:pPr>
        <w:ind w:left="4480" w:hanging="348"/>
      </w:pPr>
      <w:rPr>
        <w:rFonts w:hint="default"/>
      </w:rPr>
    </w:lvl>
    <w:lvl w:ilvl="5" w:tplc="8BB668E2">
      <w:start w:val="1"/>
      <w:numFmt w:val="bullet"/>
      <w:lvlText w:val="•"/>
      <w:lvlJc w:val="left"/>
      <w:pPr>
        <w:ind w:left="5333" w:hanging="348"/>
      </w:pPr>
      <w:rPr>
        <w:rFonts w:hint="default"/>
      </w:rPr>
    </w:lvl>
    <w:lvl w:ilvl="6" w:tplc="0BB68E3A">
      <w:start w:val="1"/>
      <w:numFmt w:val="bullet"/>
      <w:lvlText w:val="•"/>
      <w:lvlJc w:val="left"/>
      <w:pPr>
        <w:ind w:left="6186" w:hanging="348"/>
      </w:pPr>
      <w:rPr>
        <w:rFonts w:hint="default"/>
      </w:rPr>
    </w:lvl>
    <w:lvl w:ilvl="7" w:tplc="F2BE28B0">
      <w:start w:val="1"/>
      <w:numFmt w:val="bullet"/>
      <w:lvlText w:val="•"/>
      <w:lvlJc w:val="left"/>
      <w:pPr>
        <w:ind w:left="7040" w:hanging="348"/>
      </w:pPr>
      <w:rPr>
        <w:rFonts w:hint="default"/>
      </w:rPr>
    </w:lvl>
    <w:lvl w:ilvl="8" w:tplc="57F23548">
      <w:start w:val="1"/>
      <w:numFmt w:val="bullet"/>
      <w:lvlText w:val="•"/>
      <w:lvlJc w:val="left"/>
      <w:pPr>
        <w:ind w:left="7893" w:hanging="348"/>
      </w:pPr>
      <w:rPr>
        <w:rFonts w:hint="default"/>
      </w:rPr>
    </w:lvl>
  </w:abstractNum>
  <w:abstractNum w:abstractNumId="37">
    <w:nsid w:val="7CAC2CD5"/>
    <w:multiLevelType w:val="hybridMultilevel"/>
    <w:tmpl w:val="633671D0"/>
    <w:lvl w:ilvl="0" w:tplc="1D9A2542">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8">
    <w:nsid w:val="7FB637DD"/>
    <w:multiLevelType w:val="hybridMultilevel"/>
    <w:tmpl w:val="E026B38A"/>
    <w:lvl w:ilvl="0" w:tplc="1D9A2542">
      <w:start w:val="1"/>
      <w:numFmt w:val="bullet"/>
      <w:lvlText w:val=""/>
      <w:lvlJc w:val="left"/>
      <w:pPr>
        <w:ind w:left="2272" w:hanging="360"/>
      </w:pPr>
      <w:rPr>
        <w:rFonts w:ascii="Symbol" w:hAnsi="Symbol" w:hint="default"/>
      </w:rPr>
    </w:lvl>
    <w:lvl w:ilvl="1" w:tplc="280A0003" w:tentative="1">
      <w:start w:val="1"/>
      <w:numFmt w:val="bullet"/>
      <w:lvlText w:val="o"/>
      <w:lvlJc w:val="left"/>
      <w:pPr>
        <w:ind w:left="2992" w:hanging="360"/>
      </w:pPr>
      <w:rPr>
        <w:rFonts w:ascii="Courier New" w:hAnsi="Courier New" w:cs="Courier New" w:hint="default"/>
      </w:rPr>
    </w:lvl>
    <w:lvl w:ilvl="2" w:tplc="280A0005" w:tentative="1">
      <w:start w:val="1"/>
      <w:numFmt w:val="bullet"/>
      <w:lvlText w:val=""/>
      <w:lvlJc w:val="left"/>
      <w:pPr>
        <w:ind w:left="3712" w:hanging="360"/>
      </w:pPr>
      <w:rPr>
        <w:rFonts w:ascii="Wingdings" w:hAnsi="Wingdings" w:hint="default"/>
      </w:rPr>
    </w:lvl>
    <w:lvl w:ilvl="3" w:tplc="280A0001" w:tentative="1">
      <w:start w:val="1"/>
      <w:numFmt w:val="bullet"/>
      <w:lvlText w:val=""/>
      <w:lvlJc w:val="left"/>
      <w:pPr>
        <w:ind w:left="4432" w:hanging="360"/>
      </w:pPr>
      <w:rPr>
        <w:rFonts w:ascii="Symbol" w:hAnsi="Symbol" w:hint="default"/>
      </w:rPr>
    </w:lvl>
    <w:lvl w:ilvl="4" w:tplc="280A0003" w:tentative="1">
      <w:start w:val="1"/>
      <w:numFmt w:val="bullet"/>
      <w:lvlText w:val="o"/>
      <w:lvlJc w:val="left"/>
      <w:pPr>
        <w:ind w:left="5152" w:hanging="360"/>
      </w:pPr>
      <w:rPr>
        <w:rFonts w:ascii="Courier New" w:hAnsi="Courier New" w:cs="Courier New" w:hint="default"/>
      </w:rPr>
    </w:lvl>
    <w:lvl w:ilvl="5" w:tplc="280A0005" w:tentative="1">
      <w:start w:val="1"/>
      <w:numFmt w:val="bullet"/>
      <w:lvlText w:val=""/>
      <w:lvlJc w:val="left"/>
      <w:pPr>
        <w:ind w:left="5872" w:hanging="360"/>
      </w:pPr>
      <w:rPr>
        <w:rFonts w:ascii="Wingdings" w:hAnsi="Wingdings" w:hint="default"/>
      </w:rPr>
    </w:lvl>
    <w:lvl w:ilvl="6" w:tplc="280A0001" w:tentative="1">
      <w:start w:val="1"/>
      <w:numFmt w:val="bullet"/>
      <w:lvlText w:val=""/>
      <w:lvlJc w:val="left"/>
      <w:pPr>
        <w:ind w:left="6592" w:hanging="360"/>
      </w:pPr>
      <w:rPr>
        <w:rFonts w:ascii="Symbol" w:hAnsi="Symbol" w:hint="default"/>
      </w:rPr>
    </w:lvl>
    <w:lvl w:ilvl="7" w:tplc="280A0003" w:tentative="1">
      <w:start w:val="1"/>
      <w:numFmt w:val="bullet"/>
      <w:lvlText w:val="o"/>
      <w:lvlJc w:val="left"/>
      <w:pPr>
        <w:ind w:left="7312" w:hanging="360"/>
      </w:pPr>
      <w:rPr>
        <w:rFonts w:ascii="Courier New" w:hAnsi="Courier New" w:cs="Courier New" w:hint="default"/>
      </w:rPr>
    </w:lvl>
    <w:lvl w:ilvl="8" w:tplc="280A0005" w:tentative="1">
      <w:start w:val="1"/>
      <w:numFmt w:val="bullet"/>
      <w:lvlText w:val=""/>
      <w:lvlJc w:val="left"/>
      <w:pPr>
        <w:ind w:left="8032" w:hanging="360"/>
      </w:pPr>
      <w:rPr>
        <w:rFonts w:ascii="Wingdings" w:hAnsi="Wingdings" w:hint="default"/>
      </w:rPr>
    </w:lvl>
  </w:abstractNum>
  <w:num w:numId="1">
    <w:abstractNumId w:val="34"/>
  </w:num>
  <w:num w:numId="2">
    <w:abstractNumId w:val="36"/>
  </w:num>
  <w:num w:numId="3">
    <w:abstractNumId w:val="14"/>
  </w:num>
  <w:num w:numId="4">
    <w:abstractNumId w:val="31"/>
  </w:num>
  <w:num w:numId="5">
    <w:abstractNumId w:val="38"/>
  </w:num>
  <w:num w:numId="6">
    <w:abstractNumId w:val="29"/>
  </w:num>
  <w:num w:numId="7">
    <w:abstractNumId w:val="12"/>
  </w:num>
  <w:num w:numId="8">
    <w:abstractNumId w:val="37"/>
  </w:num>
  <w:num w:numId="9">
    <w:abstractNumId w:val="15"/>
  </w:num>
  <w:num w:numId="10">
    <w:abstractNumId w:val="28"/>
  </w:num>
  <w:num w:numId="11">
    <w:abstractNumId w:val="19"/>
  </w:num>
  <w:num w:numId="12">
    <w:abstractNumId w:val="11"/>
  </w:num>
  <w:num w:numId="13">
    <w:abstractNumId w:val="21"/>
  </w:num>
  <w:num w:numId="14">
    <w:abstractNumId w:val="17"/>
  </w:num>
  <w:num w:numId="15">
    <w:abstractNumId w:val="10"/>
  </w:num>
  <w:num w:numId="16">
    <w:abstractNumId w:val="20"/>
  </w:num>
  <w:num w:numId="17">
    <w:abstractNumId w:val="25"/>
  </w:num>
  <w:num w:numId="18">
    <w:abstractNumId w:val="2"/>
  </w:num>
  <w:num w:numId="19">
    <w:abstractNumId w:val="30"/>
  </w:num>
  <w:num w:numId="20">
    <w:abstractNumId w:val="16"/>
  </w:num>
  <w:num w:numId="21">
    <w:abstractNumId w:val="7"/>
  </w:num>
  <w:num w:numId="22">
    <w:abstractNumId w:val="23"/>
  </w:num>
  <w:num w:numId="23">
    <w:abstractNumId w:val="1"/>
  </w:num>
  <w:num w:numId="24">
    <w:abstractNumId w:val="32"/>
  </w:num>
  <w:num w:numId="25">
    <w:abstractNumId w:val="22"/>
  </w:num>
  <w:num w:numId="26">
    <w:abstractNumId w:val="5"/>
  </w:num>
  <w:num w:numId="27">
    <w:abstractNumId w:val="8"/>
  </w:num>
  <w:num w:numId="28">
    <w:abstractNumId w:val="35"/>
  </w:num>
  <w:num w:numId="29">
    <w:abstractNumId w:val="13"/>
  </w:num>
  <w:num w:numId="30">
    <w:abstractNumId w:val="9"/>
  </w:num>
  <w:num w:numId="31">
    <w:abstractNumId w:val="27"/>
  </w:num>
  <w:num w:numId="32">
    <w:abstractNumId w:val="24"/>
  </w:num>
  <w:num w:numId="33">
    <w:abstractNumId w:val="26"/>
  </w:num>
  <w:num w:numId="34">
    <w:abstractNumId w:val="3"/>
  </w:num>
  <w:num w:numId="35">
    <w:abstractNumId w:val="33"/>
  </w:num>
  <w:num w:numId="36">
    <w:abstractNumId w:val="4"/>
  </w:num>
  <w:num w:numId="37">
    <w:abstractNumId w:val="0"/>
  </w:num>
  <w:num w:numId="38">
    <w:abstractNumId w:val="6"/>
  </w:num>
  <w:num w:numId="39">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65"/>
    <w:rsid w:val="000433F5"/>
    <w:rsid w:val="00046656"/>
    <w:rsid w:val="00054AE2"/>
    <w:rsid w:val="0008126F"/>
    <w:rsid w:val="00085D4C"/>
    <w:rsid w:val="000932C3"/>
    <w:rsid w:val="000C6F62"/>
    <w:rsid w:val="000E6A06"/>
    <w:rsid w:val="000F29BD"/>
    <w:rsid w:val="00130E7F"/>
    <w:rsid w:val="00131078"/>
    <w:rsid w:val="001864A5"/>
    <w:rsid w:val="00197D5B"/>
    <w:rsid w:val="001C4D45"/>
    <w:rsid w:val="001D087D"/>
    <w:rsid w:val="001D608B"/>
    <w:rsid w:val="00211B47"/>
    <w:rsid w:val="00212660"/>
    <w:rsid w:val="002163CD"/>
    <w:rsid w:val="00256683"/>
    <w:rsid w:val="0027135D"/>
    <w:rsid w:val="00296AC8"/>
    <w:rsid w:val="002C1956"/>
    <w:rsid w:val="002D419C"/>
    <w:rsid w:val="002F3233"/>
    <w:rsid w:val="00300F85"/>
    <w:rsid w:val="00337F86"/>
    <w:rsid w:val="00340560"/>
    <w:rsid w:val="003636A1"/>
    <w:rsid w:val="0038694F"/>
    <w:rsid w:val="0039176C"/>
    <w:rsid w:val="003B0BA3"/>
    <w:rsid w:val="003D64D5"/>
    <w:rsid w:val="003E5A85"/>
    <w:rsid w:val="003F4B84"/>
    <w:rsid w:val="0040036B"/>
    <w:rsid w:val="00410B71"/>
    <w:rsid w:val="004325FF"/>
    <w:rsid w:val="00483798"/>
    <w:rsid w:val="004844B0"/>
    <w:rsid w:val="004A46E5"/>
    <w:rsid w:val="004B3B30"/>
    <w:rsid w:val="00562E23"/>
    <w:rsid w:val="00565E03"/>
    <w:rsid w:val="00590611"/>
    <w:rsid w:val="005B6842"/>
    <w:rsid w:val="005C2247"/>
    <w:rsid w:val="0061205F"/>
    <w:rsid w:val="006841A4"/>
    <w:rsid w:val="006913AE"/>
    <w:rsid w:val="006B64A9"/>
    <w:rsid w:val="006C1655"/>
    <w:rsid w:val="006C2DBB"/>
    <w:rsid w:val="006F55D6"/>
    <w:rsid w:val="00712853"/>
    <w:rsid w:val="00735F14"/>
    <w:rsid w:val="00744FCF"/>
    <w:rsid w:val="007469E2"/>
    <w:rsid w:val="00746ADB"/>
    <w:rsid w:val="00770D13"/>
    <w:rsid w:val="007B0AA0"/>
    <w:rsid w:val="007B0B61"/>
    <w:rsid w:val="007D09DC"/>
    <w:rsid w:val="007E1B6C"/>
    <w:rsid w:val="007E4347"/>
    <w:rsid w:val="008223E2"/>
    <w:rsid w:val="008474C7"/>
    <w:rsid w:val="00876E0E"/>
    <w:rsid w:val="008922BF"/>
    <w:rsid w:val="008B6DEF"/>
    <w:rsid w:val="008C1EC8"/>
    <w:rsid w:val="008C443A"/>
    <w:rsid w:val="00921D4A"/>
    <w:rsid w:val="009232EF"/>
    <w:rsid w:val="00927219"/>
    <w:rsid w:val="0095681B"/>
    <w:rsid w:val="009A387F"/>
    <w:rsid w:val="009D075C"/>
    <w:rsid w:val="009E4510"/>
    <w:rsid w:val="009E5A3E"/>
    <w:rsid w:val="009F4B92"/>
    <w:rsid w:val="00A04A27"/>
    <w:rsid w:val="00A24D84"/>
    <w:rsid w:val="00A730E0"/>
    <w:rsid w:val="00A77178"/>
    <w:rsid w:val="00A8045B"/>
    <w:rsid w:val="00A80A4D"/>
    <w:rsid w:val="00A82929"/>
    <w:rsid w:val="00A85198"/>
    <w:rsid w:val="00A85ACC"/>
    <w:rsid w:val="00A87FED"/>
    <w:rsid w:val="00AD4E51"/>
    <w:rsid w:val="00AF1E41"/>
    <w:rsid w:val="00B201B6"/>
    <w:rsid w:val="00B60410"/>
    <w:rsid w:val="00B72D14"/>
    <w:rsid w:val="00B84753"/>
    <w:rsid w:val="00B961C5"/>
    <w:rsid w:val="00BA47E4"/>
    <w:rsid w:val="00BA7B07"/>
    <w:rsid w:val="00BB2662"/>
    <w:rsid w:val="00BE5503"/>
    <w:rsid w:val="00C05DF4"/>
    <w:rsid w:val="00C71A6F"/>
    <w:rsid w:val="00C72C39"/>
    <w:rsid w:val="00C75DF0"/>
    <w:rsid w:val="00C8356F"/>
    <w:rsid w:val="00CE087F"/>
    <w:rsid w:val="00CE354B"/>
    <w:rsid w:val="00D15243"/>
    <w:rsid w:val="00D248DE"/>
    <w:rsid w:val="00D47DC7"/>
    <w:rsid w:val="00D758D3"/>
    <w:rsid w:val="00D76EEA"/>
    <w:rsid w:val="00D87AEE"/>
    <w:rsid w:val="00DC4F5C"/>
    <w:rsid w:val="00E03F72"/>
    <w:rsid w:val="00E040BD"/>
    <w:rsid w:val="00E05A24"/>
    <w:rsid w:val="00E07867"/>
    <w:rsid w:val="00E40E7F"/>
    <w:rsid w:val="00E45F43"/>
    <w:rsid w:val="00E50818"/>
    <w:rsid w:val="00E60529"/>
    <w:rsid w:val="00E8427D"/>
    <w:rsid w:val="00E8586A"/>
    <w:rsid w:val="00E92936"/>
    <w:rsid w:val="00E94172"/>
    <w:rsid w:val="00E96558"/>
    <w:rsid w:val="00ED1079"/>
    <w:rsid w:val="00ED10E4"/>
    <w:rsid w:val="00EE4C65"/>
    <w:rsid w:val="00EF791C"/>
    <w:rsid w:val="00F0370A"/>
    <w:rsid w:val="00F342ED"/>
    <w:rsid w:val="00F83852"/>
    <w:rsid w:val="00FC62F3"/>
    <w:rsid w:val="00FC63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4C65"/>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E4C6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E4C65"/>
    <w:pPr>
      <w:ind w:left="1912" w:right="206"/>
    </w:pPr>
  </w:style>
  <w:style w:type="paragraph" w:customStyle="1" w:styleId="Ttulo11">
    <w:name w:val="Título 11"/>
    <w:basedOn w:val="Normal"/>
    <w:uiPriority w:val="1"/>
    <w:qFormat/>
    <w:rsid w:val="00EE4C65"/>
    <w:pPr>
      <w:ind w:left="832" w:hanging="360"/>
      <w:outlineLvl w:val="1"/>
    </w:pPr>
    <w:rPr>
      <w:b/>
      <w:bCs/>
    </w:rPr>
  </w:style>
  <w:style w:type="paragraph" w:customStyle="1" w:styleId="Ttulo21">
    <w:name w:val="Título 21"/>
    <w:basedOn w:val="Normal"/>
    <w:uiPriority w:val="1"/>
    <w:qFormat/>
    <w:rsid w:val="00EE4C65"/>
    <w:pPr>
      <w:spacing w:before="73"/>
      <w:ind w:left="112" w:right="206" w:hanging="1836"/>
      <w:outlineLvl w:val="2"/>
    </w:pPr>
    <w:rPr>
      <w:b/>
      <w:bCs/>
      <w:i/>
      <w:u w:val="single" w:color="000000"/>
    </w:rPr>
  </w:style>
  <w:style w:type="paragraph" w:styleId="Prrafodelista">
    <w:name w:val="List Paragraph"/>
    <w:basedOn w:val="Normal"/>
    <w:uiPriority w:val="1"/>
    <w:qFormat/>
    <w:rsid w:val="00EE4C65"/>
    <w:pPr>
      <w:ind w:left="1917" w:hanging="360"/>
    </w:pPr>
  </w:style>
  <w:style w:type="paragraph" w:customStyle="1" w:styleId="TableParagraph">
    <w:name w:val="Table Paragraph"/>
    <w:basedOn w:val="Normal"/>
    <w:uiPriority w:val="1"/>
    <w:qFormat/>
    <w:rsid w:val="00EE4C65"/>
  </w:style>
  <w:style w:type="paragraph" w:styleId="Encabezado">
    <w:name w:val="header"/>
    <w:basedOn w:val="Normal"/>
    <w:link w:val="EncabezadoCar"/>
    <w:uiPriority w:val="99"/>
    <w:unhideWhenUsed/>
    <w:rsid w:val="00B201B6"/>
    <w:pPr>
      <w:tabs>
        <w:tab w:val="center" w:pos="4419"/>
        <w:tab w:val="right" w:pos="8838"/>
      </w:tabs>
    </w:pPr>
  </w:style>
  <w:style w:type="character" w:customStyle="1" w:styleId="EncabezadoCar">
    <w:name w:val="Encabezado Car"/>
    <w:basedOn w:val="Fuentedeprrafopredeter"/>
    <w:link w:val="Encabezado"/>
    <w:uiPriority w:val="99"/>
    <w:rsid w:val="00B201B6"/>
    <w:rPr>
      <w:rFonts w:ascii="Arial" w:eastAsia="Arial" w:hAnsi="Arial" w:cs="Arial"/>
    </w:rPr>
  </w:style>
  <w:style w:type="paragraph" w:styleId="Piedepgina">
    <w:name w:val="footer"/>
    <w:basedOn w:val="Normal"/>
    <w:link w:val="PiedepginaCar"/>
    <w:uiPriority w:val="99"/>
    <w:unhideWhenUsed/>
    <w:rsid w:val="00B201B6"/>
    <w:pPr>
      <w:tabs>
        <w:tab w:val="center" w:pos="4419"/>
        <w:tab w:val="right" w:pos="8838"/>
      </w:tabs>
    </w:pPr>
  </w:style>
  <w:style w:type="character" w:customStyle="1" w:styleId="PiedepginaCar">
    <w:name w:val="Pie de página Car"/>
    <w:basedOn w:val="Fuentedeprrafopredeter"/>
    <w:link w:val="Piedepgina"/>
    <w:uiPriority w:val="99"/>
    <w:rsid w:val="00B201B6"/>
    <w:rPr>
      <w:rFonts w:ascii="Arial" w:eastAsia="Arial" w:hAnsi="Arial" w:cs="Arial"/>
    </w:rPr>
  </w:style>
  <w:style w:type="character" w:customStyle="1" w:styleId="TextoindependienteCar">
    <w:name w:val="Texto independiente Car"/>
    <w:basedOn w:val="Fuentedeprrafopredeter"/>
    <w:link w:val="Textoindependiente"/>
    <w:uiPriority w:val="1"/>
    <w:rsid w:val="00B201B6"/>
    <w:rPr>
      <w:rFonts w:ascii="Arial" w:eastAsia="Arial" w:hAnsi="Arial" w:cs="Arial"/>
    </w:rPr>
  </w:style>
  <w:style w:type="character" w:styleId="Hipervnculo">
    <w:name w:val="Hyperlink"/>
    <w:basedOn w:val="Fuentedeprrafopredeter"/>
    <w:uiPriority w:val="99"/>
    <w:unhideWhenUsed/>
    <w:rsid w:val="00ED1079"/>
    <w:rPr>
      <w:color w:val="0000FF" w:themeColor="hyperlink"/>
      <w:u w:val="single"/>
    </w:rPr>
  </w:style>
  <w:style w:type="paragraph" w:styleId="Textodeglobo">
    <w:name w:val="Balloon Text"/>
    <w:basedOn w:val="Normal"/>
    <w:link w:val="TextodegloboCar"/>
    <w:uiPriority w:val="99"/>
    <w:semiHidden/>
    <w:unhideWhenUsed/>
    <w:rsid w:val="008922BF"/>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2BF"/>
    <w:rPr>
      <w:rFonts w:ascii="Tahoma" w:eastAsia="Arial" w:hAnsi="Tahoma" w:cs="Tahoma"/>
      <w:sz w:val="16"/>
      <w:szCs w:val="16"/>
    </w:rPr>
  </w:style>
  <w:style w:type="character" w:styleId="Refdecomentario">
    <w:name w:val="annotation reference"/>
    <w:basedOn w:val="Fuentedeprrafopredeter"/>
    <w:uiPriority w:val="99"/>
    <w:semiHidden/>
    <w:unhideWhenUsed/>
    <w:rsid w:val="002D419C"/>
    <w:rPr>
      <w:sz w:val="16"/>
      <w:szCs w:val="16"/>
    </w:rPr>
  </w:style>
  <w:style w:type="paragraph" w:styleId="Textocomentario">
    <w:name w:val="annotation text"/>
    <w:basedOn w:val="Normal"/>
    <w:link w:val="TextocomentarioCar"/>
    <w:uiPriority w:val="99"/>
    <w:semiHidden/>
    <w:unhideWhenUsed/>
    <w:rsid w:val="002D419C"/>
    <w:rPr>
      <w:sz w:val="20"/>
      <w:szCs w:val="20"/>
    </w:rPr>
  </w:style>
  <w:style w:type="character" w:customStyle="1" w:styleId="TextocomentarioCar">
    <w:name w:val="Texto comentario Car"/>
    <w:basedOn w:val="Fuentedeprrafopredeter"/>
    <w:link w:val="Textocomentario"/>
    <w:uiPriority w:val="99"/>
    <w:semiHidden/>
    <w:rsid w:val="002D419C"/>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D419C"/>
    <w:rPr>
      <w:b/>
      <w:bCs/>
    </w:rPr>
  </w:style>
  <w:style w:type="character" w:customStyle="1" w:styleId="AsuntodelcomentarioCar">
    <w:name w:val="Asunto del comentario Car"/>
    <w:basedOn w:val="TextocomentarioCar"/>
    <w:link w:val="Asuntodelcomentario"/>
    <w:uiPriority w:val="99"/>
    <w:semiHidden/>
    <w:rsid w:val="002D419C"/>
    <w:rPr>
      <w:rFonts w:ascii="Arial" w:eastAsia="Arial" w:hAnsi="Arial" w:cs="Arial"/>
      <w:b/>
      <w:bCs/>
      <w:sz w:val="20"/>
      <w:szCs w:val="20"/>
    </w:rPr>
  </w:style>
  <w:style w:type="paragraph" w:styleId="NormalWeb">
    <w:name w:val="Normal (Web)"/>
    <w:basedOn w:val="Normal"/>
    <w:uiPriority w:val="99"/>
    <w:semiHidden/>
    <w:unhideWhenUsed/>
    <w:rsid w:val="009E5A3E"/>
    <w:pPr>
      <w:widowControl/>
      <w:spacing w:before="100" w:beforeAutospacing="1" w:after="100" w:afterAutospacing="1"/>
    </w:pPr>
    <w:rPr>
      <w:rFonts w:ascii="Times New Roman" w:eastAsiaTheme="minorHAnsi" w:hAnsi="Times New Roman" w:cs="Times New Roman"/>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4C65"/>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E4C6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E4C65"/>
    <w:pPr>
      <w:ind w:left="1912" w:right="206"/>
    </w:pPr>
  </w:style>
  <w:style w:type="paragraph" w:customStyle="1" w:styleId="Ttulo11">
    <w:name w:val="Título 11"/>
    <w:basedOn w:val="Normal"/>
    <w:uiPriority w:val="1"/>
    <w:qFormat/>
    <w:rsid w:val="00EE4C65"/>
    <w:pPr>
      <w:ind w:left="832" w:hanging="360"/>
      <w:outlineLvl w:val="1"/>
    </w:pPr>
    <w:rPr>
      <w:b/>
      <w:bCs/>
    </w:rPr>
  </w:style>
  <w:style w:type="paragraph" w:customStyle="1" w:styleId="Ttulo21">
    <w:name w:val="Título 21"/>
    <w:basedOn w:val="Normal"/>
    <w:uiPriority w:val="1"/>
    <w:qFormat/>
    <w:rsid w:val="00EE4C65"/>
    <w:pPr>
      <w:spacing w:before="73"/>
      <w:ind w:left="112" w:right="206" w:hanging="1836"/>
      <w:outlineLvl w:val="2"/>
    </w:pPr>
    <w:rPr>
      <w:b/>
      <w:bCs/>
      <w:i/>
      <w:u w:val="single" w:color="000000"/>
    </w:rPr>
  </w:style>
  <w:style w:type="paragraph" w:styleId="Prrafodelista">
    <w:name w:val="List Paragraph"/>
    <w:basedOn w:val="Normal"/>
    <w:uiPriority w:val="1"/>
    <w:qFormat/>
    <w:rsid w:val="00EE4C65"/>
    <w:pPr>
      <w:ind w:left="1917" w:hanging="360"/>
    </w:pPr>
  </w:style>
  <w:style w:type="paragraph" w:customStyle="1" w:styleId="TableParagraph">
    <w:name w:val="Table Paragraph"/>
    <w:basedOn w:val="Normal"/>
    <w:uiPriority w:val="1"/>
    <w:qFormat/>
    <w:rsid w:val="00EE4C65"/>
  </w:style>
  <w:style w:type="paragraph" w:styleId="Encabezado">
    <w:name w:val="header"/>
    <w:basedOn w:val="Normal"/>
    <w:link w:val="EncabezadoCar"/>
    <w:uiPriority w:val="99"/>
    <w:unhideWhenUsed/>
    <w:rsid w:val="00B201B6"/>
    <w:pPr>
      <w:tabs>
        <w:tab w:val="center" w:pos="4419"/>
        <w:tab w:val="right" w:pos="8838"/>
      </w:tabs>
    </w:pPr>
  </w:style>
  <w:style w:type="character" w:customStyle="1" w:styleId="EncabezadoCar">
    <w:name w:val="Encabezado Car"/>
    <w:basedOn w:val="Fuentedeprrafopredeter"/>
    <w:link w:val="Encabezado"/>
    <w:uiPriority w:val="99"/>
    <w:rsid w:val="00B201B6"/>
    <w:rPr>
      <w:rFonts w:ascii="Arial" w:eastAsia="Arial" w:hAnsi="Arial" w:cs="Arial"/>
    </w:rPr>
  </w:style>
  <w:style w:type="paragraph" w:styleId="Piedepgina">
    <w:name w:val="footer"/>
    <w:basedOn w:val="Normal"/>
    <w:link w:val="PiedepginaCar"/>
    <w:uiPriority w:val="99"/>
    <w:unhideWhenUsed/>
    <w:rsid w:val="00B201B6"/>
    <w:pPr>
      <w:tabs>
        <w:tab w:val="center" w:pos="4419"/>
        <w:tab w:val="right" w:pos="8838"/>
      </w:tabs>
    </w:pPr>
  </w:style>
  <w:style w:type="character" w:customStyle="1" w:styleId="PiedepginaCar">
    <w:name w:val="Pie de página Car"/>
    <w:basedOn w:val="Fuentedeprrafopredeter"/>
    <w:link w:val="Piedepgina"/>
    <w:uiPriority w:val="99"/>
    <w:rsid w:val="00B201B6"/>
    <w:rPr>
      <w:rFonts w:ascii="Arial" w:eastAsia="Arial" w:hAnsi="Arial" w:cs="Arial"/>
    </w:rPr>
  </w:style>
  <w:style w:type="character" w:customStyle="1" w:styleId="TextoindependienteCar">
    <w:name w:val="Texto independiente Car"/>
    <w:basedOn w:val="Fuentedeprrafopredeter"/>
    <w:link w:val="Textoindependiente"/>
    <w:uiPriority w:val="1"/>
    <w:rsid w:val="00B201B6"/>
    <w:rPr>
      <w:rFonts w:ascii="Arial" w:eastAsia="Arial" w:hAnsi="Arial" w:cs="Arial"/>
    </w:rPr>
  </w:style>
  <w:style w:type="character" w:styleId="Hipervnculo">
    <w:name w:val="Hyperlink"/>
    <w:basedOn w:val="Fuentedeprrafopredeter"/>
    <w:uiPriority w:val="99"/>
    <w:unhideWhenUsed/>
    <w:rsid w:val="00ED1079"/>
    <w:rPr>
      <w:color w:val="0000FF" w:themeColor="hyperlink"/>
      <w:u w:val="single"/>
    </w:rPr>
  </w:style>
  <w:style w:type="paragraph" w:styleId="Textodeglobo">
    <w:name w:val="Balloon Text"/>
    <w:basedOn w:val="Normal"/>
    <w:link w:val="TextodegloboCar"/>
    <w:uiPriority w:val="99"/>
    <w:semiHidden/>
    <w:unhideWhenUsed/>
    <w:rsid w:val="008922BF"/>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2BF"/>
    <w:rPr>
      <w:rFonts w:ascii="Tahoma" w:eastAsia="Arial" w:hAnsi="Tahoma" w:cs="Tahoma"/>
      <w:sz w:val="16"/>
      <w:szCs w:val="16"/>
    </w:rPr>
  </w:style>
  <w:style w:type="character" w:styleId="Refdecomentario">
    <w:name w:val="annotation reference"/>
    <w:basedOn w:val="Fuentedeprrafopredeter"/>
    <w:uiPriority w:val="99"/>
    <w:semiHidden/>
    <w:unhideWhenUsed/>
    <w:rsid w:val="002D419C"/>
    <w:rPr>
      <w:sz w:val="16"/>
      <w:szCs w:val="16"/>
    </w:rPr>
  </w:style>
  <w:style w:type="paragraph" w:styleId="Textocomentario">
    <w:name w:val="annotation text"/>
    <w:basedOn w:val="Normal"/>
    <w:link w:val="TextocomentarioCar"/>
    <w:uiPriority w:val="99"/>
    <w:semiHidden/>
    <w:unhideWhenUsed/>
    <w:rsid w:val="002D419C"/>
    <w:rPr>
      <w:sz w:val="20"/>
      <w:szCs w:val="20"/>
    </w:rPr>
  </w:style>
  <w:style w:type="character" w:customStyle="1" w:styleId="TextocomentarioCar">
    <w:name w:val="Texto comentario Car"/>
    <w:basedOn w:val="Fuentedeprrafopredeter"/>
    <w:link w:val="Textocomentario"/>
    <w:uiPriority w:val="99"/>
    <w:semiHidden/>
    <w:rsid w:val="002D419C"/>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D419C"/>
    <w:rPr>
      <w:b/>
      <w:bCs/>
    </w:rPr>
  </w:style>
  <w:style w:type="character" w:customStyle="1" w:styleId="AsuntodelcomentarioCar">
    <w:name w:val="Asunto del comentario Car"/>
    <w:basedOn w:val="TextocomentarioCar"/>
    <w:link w:val="Asuntodelcomentario"/>
    <w:uiPriority w:val="99"/>
    <w:semiHidden/>
    <w:rsid w:val="002D419C"/>
    <w:rPr>
      <w:rFonts w:ascii="Arial" w:eastAsia="Arial" w:hAnsi="Arial" w:cs="Arial"/>
      <w:b/>
      <w:bCs/>
      <w:sz w:val="20"/>
      <w:szCs w:val="20"/>
    </w:rPr>
  </w:style>
  <w:style w:type="paragraph" w:styleId="NormalWeb">
    <w:name w:val="Normal (Web)"/>
    <w:basedOn w:val="Normal"/>
    <w:uiPriority w:val="99"/>
    <w:semiHidden/>
    <w:unhideWhenUsed/>
    <w:rsid w:val="009E5A3E"/>
    <w:pPr>
      <w:widowControl/>
      <w:spacing w:before="100" w:beforeAutospacing="1" w:after="100" w:afterAutospacing="1"/>
    </w:pPr>
    <w:rPr>
      <w:rFonts w:ascii="Times New Roman" w:eastAsiaTheme="minorHAnsi"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3995">
      <w:bodyDiv w:val="1"/>
      <w:marLeft w:val="0"/>
      <w:marRight w:val="0"/>
      <w:marTop w:val="0"/>
      <w:marBottom w:val="0"/>
      <w:divBdr>
        <w:top w:val="none" w:sz="0" w:space="0" w:color="auto"/>
        <w:left w:val="none" w:sz="0" w:space="0" w:color="auto"/>
        <w:bottom w:val="none" w:sz="0" w:space="0" w:color="auto"/>
        <w:right w:val="none" w:sz="0" w:space="0" w:color="auto"/>
      </w:divBdr>
      <w:divsChild>
        <w:div w:id="699286650">
          <w:marLeft w:val="288"/>
          <w:marRight w:val="0"/>
          <w:marTop w:val="0"/>
          <w:marBottom w:val="0"/>
          <w:divBdr>
            <w:top w:val="none" w:sz="0" w:space="0" w:color="auto"/>
            <w:left w:val="none" w:sz="0" w:space="0" w:color="auto"/>
            <w:bottom w:val="none" w:sz="0" w:space="0" w:color="auto"/>
            <w:right w:val="none" w:sz="0" w:space="0" w:color="auto"/>
          </w:divBdr>
        </w:div>
      </w:divsChild>
    </w:div>
    <w:div w:id="885265519">
      <w:bodyDiv w:val="1"/>
      <w:marLeft w:val="0"/>
      <w:marRight w:val="0"/>
      <w:marTop w:val="0"/>
      <w:marBottom w:val="0"/>
      <w:divBdr>
        <w:top w:val="none" w:sz="0" w:space="0" w:color="auto"/>
        <w:left w:val="none" w:sz="0" w:space="0" w:color="auto"/>
        <w:bottom w:val="none" w:sz="0" w:space="0" w:color="auto"/>
        <w:right w:val="none" w:sz="0" w:space="0" w:color="auto"/>
      </w:divBdr>
    </w:div>
    <w:div w:id="1233277498">
      <w:bodyDiv w:val="1"/>
      <w:marLeft w:val="0"/>
      <w:marRight w:val="0"/>
      <w:marTop w:val="0"/>
      <w:marBottom w:val="0"/>
      <w:divBdr>
        <w:top w:val="none" w:sz="0" w:space="0" w:color="auto"/>
        <w:left w:val="none" w:sz="0" w:space="0" w:color="auto"/>
        <w:bottom w:val="none" w:sz="0" w:space="0" w:color="auto"/>
        <w:right w:val="none" w:sz="0" w:space="0" w:color="auto"/>
      </w:divBdr>
      <w:divsChild>
        <w:div w:id="1508862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sd.org.pe/" TargetMode="External"/><Relationship Id="rId13" Type="http://schemas.openxmlformats.org/officeDocument/2006/relationships/hyperlink" Target="http://www.sbs.gob.p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sbs.gob.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ediscotiaenlinea@crediscotia.co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rediscotia.com.pe/" TargetMode="External"/><Relationship Id="rId4" Type="http://schemas.openxmlformats.org/officeDocument/2006/relationships/settings" Target="settings.xml"/><Relationship Id="rId9" Type="http://schemas.openxmlformats.org/officeDocument/2006/relationships/hyperlink" Target="http://www.crediscotia.com.pe/" TargetMode="External"/><Relationship Id="rId14" Type="http://schemas.openxmlformats.org/officeDocument/2006/relationships/hyperlink" Target="http://www.indecopi.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3130</Words>
  <Characters>17217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Lucia Malaga Valencia</dc:creator>
  <cp:lastModifiedBy>u01336</cp:lastModifiedBy>
  <cp:revision>2</cp:revision>
  <dcterms:created xsi:type="dcterms:W3CDTF">2016-10-31T15:43:00Z</dcterms:created>
  <dcterms:modified xsi:type="dcterms:W3CDTF">2016-10-31T15:43:00Z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Creator">
    <vt:lpwstr>Microsoft® Office Word 2007</vt:lpwstr>
  </property>
  <property fmtid="{D5CDD505-2E9C-101B-9397-08002B2CF9AE}" pid="4" name="LastSaved">
    <vt:filetime>2016-02-17T00:00:00Z</vt:filetime>
  </property>
</Properties>
</file>